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CA984" w14:textId="37EF9784" w:rsidR="00135A83" w:rsidRDefault="00135A83" w:rsidP="00B526E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FBA">
        <w:rPr>
          <w:rFonts w:ascii="Times New Roman" w:hAnsi="Times New Roman" w:cs="Times New Roman"/>
          <w:b/>
          <w:bCs/>
          <w:sz w:val="28"/>
          <w:szCs w:val="28"/>
        </w:rPr>
        <w:t xml:space="preserve">Zasady, procedura oraz dokumentacja przeprowadzenia </w:t>
      </w:r>
      <w:r w:rsidR="00E85488" w:rsidRPr="00052FB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052FBA">
        <w:rPr>
          <w:rFonts w:ascii="Times New Roman" w:hAnsi="Times New Roman" w:cs="Times New Roman"/>
          <w:b/>
          <w:bCs/>
          <w:sz w:val="28"/>
          <w:szCs w:val="28"/>
        </w:rPr>
        <w:t xml:space="preserve">oceny śródokresowej </w:t>
      </w:r>
      <w:r w:rsidR="00D14059" w:rsidRPr="00052FBA">
        <w:rPr>
          <w:rFonts w:ascii="Times New Roman" w:hAnsi="Times New Roman" w:cs="Times New Roman"/>
          <w:b/>
          <w:bCs/>
          <w:sz w:val="28"/>
          <w:szCs w:val="28"/>
        </w:rPr>
        <w:t xml:space="preserve"> doktoranta </w:t>
      </w:r>
      <w:r w:rsidRPr="00052FBA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="00397C02" w:rsidRPr="00052FBA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052FBA">
        <w:rPr>
          <w:rFonts w:ascii="Times New Roman" w:hAnsi="Times New Roman" w:cs="Times New Roman"/>
          <w:b/>
          <w:bCs/>
          <w:sz w:val="28"/>
          <w:szCs w:val="28"/>
        </w:rPr>
        <w:t>zkole Doktorskie</w:t>
      </w:r>
      <w:r w:rsidR="00397C02" w:rsidRPr="00052FBA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Pr="00052FBA">
        <w:rPr>
          <w:rFonts w:ascii="Times New Roman" w:hAnsi="Times New Roman" w:cs="Times New Roman"/>
          <w:b/>
          <w:bCs/>
          <w:sz w:val="28"/>
          <w:szCs w:val="28"/>
        </w:rPr>
        <w:t xml:space="preserve"> Nauk </w:t>
      </w:r>
      <w:r w:rsidR="00397C02" w:rsidRPr="00052FBA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052FBA">
        <w:rPr>
          <w:rFonts w:ascii="Times New Roman" w:hAnsi="Times New Roman" w:cs="Times New Roman"/>
          <w:b/>
          <w:bCs/>
          <w:sz w:val="28"/>
          <w:szCs w:val="28"/>
        </w:rPr>
        <w:t xml:space="preserve">edycznych </w:t>
      </w:r>
      <w:r w:rsidR="00E85488" w:rsidRPr="00052FB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52FBA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="00397C02" w:rsidRPr="00052FBA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052FBA">
        <w:rPr>
          <w:rFonts w:ascii="Times New Roman" w:hAnsi="Times New Roman" w:cs="Times New Roman"/>
          <w:b/>
          <w:bCs/>
          <w:sz w:val="28"/>
          <w:szCs w:val="28"/>
        </w:rPr>
        <w:t>auk o Zdrowiu</w:t>
      </w:r>
      <w:r w:rsidR="00127E92">
        <w:rPr>
          <w:rFonts w:ascii="Times New Roman" w:hAnsi="Times New Roman" w:cs="Times New Roman"/>
          <w:b/>
          <w:bCs/>
          <w:sz w:val="28"/>
          <w:szCs w:val="28"/>
        </w:rPr>
        <w:t xml:space="preserve"> Uniwersytetu Mikołaja Kopernika w Toruniu</w:t>
      </w:r>
    </w:p>
    <w:p w14:paraId="1C305902" w14:textId="77777777" w:rsidR="00052FBA" w:rsidRPr="00052FBA" w:rsidRDefault="00052FBA" w:rsidP="00E85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1BDCAD" w14:textId="34099F9D" w:rsidR="00575716" w:rsidRPr="005063B3" w:rsidRDefault="00363E34" w:rsidP="00D140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3B3">
        <w:rPr>
          <w:rFonts w:ascii="Times New Roman" w:hAnsi="Times New Roman" w:cs="Times New Roman"/>
          <w:b/>
          <w:sz w:val="24"/>
          <w:szCs w:val="24"/>
        </w:rPr>
        <w:t>Podstawa prawna</w:t>
      </w:r>
      <w:r w:rsidR="00135A83" w:rsidRPr="005063B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C03AF11" w14:textId="2B446B2E" w:rsidR="00575716" w:rsidRPr="005063B3" w:rsidRDefault="00E85488" w:rsidP="00D1405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B3">
        <w:rPr>
          <w:rFonts w:ascii="Times New Roman" w:hAnsi="Times New Roman" w:cs="Times New Roman"/>
          <w:sz w:val="24"/>
          <w:szCs w:val="24"/>
        </w:rPr>
        <w:t xml:space="preserve">art. 202 ustawy z dnia 20 lipca 2018 r. </w:t>
      </w:r>
      <w:r w:rsidRPr="005063B3">
        <w:rPr>
          <w:rFonts w:ascii="Times New Roman" w:hAnsi="Times New Roman" w:cs="Times New Roman"/>
          <w:i/>
          <w:sz w:val="24"/>
          <w:szCs w:val="24"/>
        </w:rPr>
        <w:t>Prawo o szkolnictwie wyższym i nauce</w:t>
      </w:r>
      <w:r w:rsidRPr="005063B3">
        <w:rPr>
          <w:rFonts w:ascii="Times New Roman" w:hAnsi="Times New Roman" w:cs="Times New Roman"/>
          <w:sz w:val="24"/>
          <w:szCs w:val="24"/>
        </w:rPr>
        <w:t>;</w:t>
      </w:r>
    </w:p>
    <w:p w14:paraId="69C19041" w14:textId="147E5161" w:rsidR="00F2601C" w:rsidRPr="005063B3" w:rsidRDefault="009E7943" w:rsidP="00D1405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B3">
        <w:rPr>
          <w:rFonts w:ascii="Times New Roman" w:hAnsi="Times New Roman" w:cs="Times New Roman"/>
          <w:sz w:val="24"/>
          <w:szCs w:val="24"/>
        </w:rPr>
        <w:t xml:space="preserve">§ 7. </w:t>
      </w:r>
      <w:r w:rsidR="00E85488" w:rsidRPr="005063B3">
        <w:rPr>
          <w:rFonts w:ascii="Times New Roman" w:hAnsi="Times New Roman" w:cs="Times New Roman"/>
          <w:sz w:val="24"/>
          <w:szCs w:val="24"/>
        </w:rPr>
        <w:t xml:space="preserve">uchwały nr 159 Senatu Uniwersytetu Mikołaja Kopernika w Toruniu                      z dnia 17 grudnia 2019 r. </w:t>
      </w:r>
      <w:r w:rsidR="00E85488" w:rsidRPr="005063B3">
        <w:rPr>
          <w:rFonts w:ascii="Times New Roman" w:hAnsi="Times New Roman" w:cs="Times New Roman"/>
          <w:i/>
          <w:sz w:val="24"/>
          <w:szCs w:val="24"/>
        </w:rPr>
        <w:t>Regulamin</w:t>
      </w:r>
      <w:r w:rsidRPr="005063B3">
        <w:rPr>
          <w:rFonts w:ascii="Times New Roman" w:hAnsi="Times New Roman" w:cs="Times New Roman"/>
          <w:i/>
          <w:sz w:val="24"/>
          <w:szCs w:val="24"/>
        </w:rPr>
        <w:t xml:space="preserve"> szkoły doktorskiej Uniwersytet</w:t>
      </w:r>
      <w:r w:rsidR="00E85488" w:rsidRPr="005063B3">
        <w:rPr>
          <w:rFonts w:ascii="Times New Roman" w:hAnsi="Times New Roman" w:cs="Times New Roman"/>
          <w:i/>
          <w:sz w:val="24"/>
          <w:szCs w:val="24"/>
        </w:rPr>
        <w:t>u Mikołaja Kopernika w Toruniu</w:t>
      </w:r>
    </w:p>
    <w:p w14:paraId="2B8B4760" w14:textId="7D2EBE78" w:rsidR="00397C02" w:rsidRDefault="00397C02" w:rsidP="00D1405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059">
        <w:rPr>
          <w:rFonts w:ascii="Times New Roman" w:hAnsi="Times New Roman" w:cs="Times New Roman"/>
          <w:b/>
          <w:bCs/>
          <w:sz w:val="24"/>
          <w:szCs w:val="24"/>
        </w:rPr>
        <w:t>Zasady</w:t>
      </w:r>
      <w:r w:rsidR="00566A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71972B" w14:textId="63E6510C" w:rsidR="00474CD1" w:rsidRPr="00633657" w:rsidRDefault="009E7943" w:rsidP="0063365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</w:t>
      </w:r>
      <w:r w:rsidR="00397C02"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ndywidualnego </w:t>
      </w:r>
      <w:r w:rsidR="00397C02"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lanu </w:t>
      </w:r>
      <w:r w:rsidR="00397C02"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adawczego </w:t>
      </w:r>
      <w:r w:rsid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(IPB) </w:t>
      </w:r>
      <w:r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 ocenie śródokresowej </w:t>
      </w:r>
      <w:r w:rsid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>w połowie okresu kształcenia określonego w programie kształcenia.</w:t>
      </w:r>
    </w:p>
    <w:p w14:paraId="2EFB60DE" w14:textId="0A741AD7" w:rsidR="00474CD1" w:rsidRPr="00633657" w:rsidRDefault="009E7943" w:rsidP="0063365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śródokresowa jest przeprowadzana przez komisję, powoływaną przez dyrektora szkoły</w:t>
      </w:r>
      <w:r w:rsidR="00474CD1"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porozumieniu z </w:t>
      </w:r>
      <w:r w:rsid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przewodniczącym właściwej Rady D</w:t>
      </w:r>
      <w:r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>yscypliny, w skład której wchodzą 3 osoby, w tym co najmniej 1 osoba posiadająca stopień doktora habilitowanego lub tytuł profesora w</w:t>
      </w:r>
      <w:r w:rsidR="00474CD1"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6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dziedzinie i </w:t>
      </w:r>
      <w:r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>dyscy</w:t>
      </w:r>
      <w:r w:rsidR="00906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plinie, w której przygotowywana </w:t>
      </w:r>
      <w:r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rozprawa doktorska, zatrudniona poza podmiotem prowadzącym szkołę. </w:t>
      </w:r>
    </w:p>
    <w:p w14:paraId="71E8F147" w14:textId="43469D7F" w:rsidR="009E7943" w:rsidRPr="00633657" w:rsidRDefault="009E7943" w:rsidP="0063365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 lub promotorzy oraz</w:t>
      </w:r>
      <w:r w:rsidR="00474CD1"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 pomocniczy nie mogą być</w:t>
      </w:r>
      <w:r w:rsidR="00474CD1"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komisji.</w:t>
      </w:r>
    </w:p>
    <w:p w14:paraId="7AC47933" w14:textId="33E4C5B4" w:rsidR="00474CD1" w:rsidRPr="00906A60" w:rsidRDefault="009E7943" w:rsidP="00D1405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>Ocena</w:t>
      </w:r>
      <w:r w:rsidR="00474CD1"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śródokresowa</w:t>
      </w:r>
      <w:r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przeprowadzana jest na podstawie złożonych przez doktoranta materiałów potwierdzających realizację</w:t>
      </w:r>
      <w:r w:rsidR="00474CD1"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ndywidualnego </w:t>
      </w:r>
      <w:r w:rsidR="00474CD1"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lanu </w:t>
      </w:r>
      <w:r w:rsidR="00474CD1"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>adawczego</w:t>
      </w:r>
      <w:r w:rsidR="00474CD1"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65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rozmowy z członkami komisji.</w:t>
      </w:r>
    </w:p>
    <w:p w14:paraId="6D07672D" w14:textId="2EF07413" w:rsidR="00474CD1" w:rsidRPr="00B02E0D" w:rsidRDefault="00474CD1" w:rsidP="00D1405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A60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śródokresowa kończy się wynikiem pozytywnym albo negatywnym. Wynik oceny wraz z uzasadnieniem jest jawny.</w:t>
      </w:r>
    </w:p>
    <w:p w14:paraId="53C88493" w14:textId="4FFF33A4" w:rsidR="00474CD1" w:rsidRPr="00B02E0D" w:rsidRDefault="00474CD1" w:rsidP="00D1405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E0D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Pozytywna ocena skutkuje podniesieniem minimalnej wysokości stypendium doktoranckiego.</w:t>
      </w:r>
    </w:p>
    <w:p w14:paraId="61D711A3" w14:textId="77777777" w:rsidR="008E3B93" w:rsidRPr="008E3B93" w:rsidRDefault="00474CD1" w:rsidP="00D1405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E0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uzyskania oceny negatywnej doktorant zostaje skreślony z list</w:t>
      </w:r>
      <w:r w:rsidR="00B02E0D" w:rsidRPr="00B02E0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0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doktorantów. Od oceny negatywnej przysługuje doktorantowi odwołanie do rektora.</w:t>
      </w:r>
    </w:p>
    <w:p w14:paraId="4A087DB0" w14:textId="77777777" w:rsidR="008E3B93" w:rsidRDefault="008E3B93" w:rsidP="008E3B93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B26EA" w14:textId="77777777" w:rsidR="00B526ED" w:rsidRDefault="00B526ED" w:rsidP="008E3B93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4782A" w14:textId="6D37E5D6" w:rsidR="008E3B93" w:rsidRDefault="00474CD1" w:rsidP="008E3B93">
      <w:pPr>
        <w:pStyle w:val="Akapitzlist"/>
        <w:spacing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3B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Procedura przeprowadzenia oceny śródokresowej</w:t>
      </w:r>
      <w:r w:rsidR="008E3B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14792DAB" w14:textId="77777777" w:rsidR="008E3B93" w:rsidRPr="008E3B93" w:rsidRDefault="008E3B93" w:rsidP="008E3B93">
      <w:pPr>
        <w:pStyle w:val="Akapitzlist"/>
        <w:spacing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497711" w14:textId="2A13E73E" w:rsidR="00474CD1" w:rsidRDefault="00CD5E4E" w:rsidP="008E3B93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Powołanie Komisji ds. oceny śródokresowej</w:t>
      </w:r>
      <w:r w:rsid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D61495B" w14:textId="6C867D76" w:rsidR="00CD5E4E" w:rsidRDefault="00CD5E4E" w:rsidP="008E3B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</w:t>
      </w:r>
      <w:r w:rsidR="008928CD">
        <w:rPr>
          <w:rFonts w:ascii="Times New Roman" w:eastAsia="Times New Roman" w:hAnsi="Times New Roman" w:cs="Times New Roman"/>
          <w:sz w:val="24"/>
          <w:szCs w:val="24"/>
          <w:lang w:eastAsia="pl-PL"/>
        </w:rPr>
        <w:t>y doktorskiej w porozumieniu z p</w:t>
      </w:r>
      <w:r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rzewodniczącymi właściwych  Rad Dyscyplin powołuje 3 osobow</w:t>
      </w:r>
      <w:r w:rsidR="00E453F1"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</w:t>
      </w:r>
      <w:r w:rsidR="00E453F1"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E3B93"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3E0F5FC" w14:textId="3290D5D4" w:rsidR="00CD5E4E" w:rsidRDefault="00E453F1" w:rsidP="008E3B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D5E4E"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>a członka komisji</w:t>
      </w:r>
      <w:r w:rsidR="00750E20"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powołana osoba, która</w:t>
      </w:r>
      <w:r w:rsidR="00CD5E4E"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co najmniej stopień doktora habilitowanego  oraz   dorobek naukowy </w:t>
      </w:r>
      <w:r w:rsidR="009E1AA7"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spójny z dyscypliną</w:t>
      </w:r>
      <w:r w:rsidR="00CD5E4E"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której realizowany jest doktorat</w:t>
      </w:r>
      <w:r w:rsid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D492CA" w14:textId="3929B422" w:rsidR="009E1AA7" w:rsidRDefault="009E1AA7" w:rsidP="008E3B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na członka komisji posiada doświadczenie w kształceniu młodych kadr, potwierdzone pełnieniem funkcji promotora i /lub recenzenta w postępowaniu </w:t>
      </w:r>
      <w:r w:rsid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 nadanie stopnia doktora;</w:t>
      </w:r>
    </w:p>
    <w:p w14:paraId="738C5D8E" w14:textId="58ABFBA2" w:rsidR="009E1AA7" w:rsidRPr="008E3B93" w:rsidRDefault="009E1AA7" w:rsidP="008E3B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nie może wchodzić promotor oraz  promotor pomocniczy.</w:t>
      </w:r>
    </w:p>
    <w:p w14:paraId="3D9761B6" w14:textId="619297C4" w:rsidR="009E1AA7" w:rsidRDefault="009E1AA7" w:rsidP="008E3B93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pracy Komisji ds. oceny śródokresowej</w:t>
      </w:r>
      <w:r w:rsid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123118A" w14:textId="4CD962FB" w:rsidR="009E1AA7" w:rsidRDefault="009E1AA7" w:rsidP="008E3B93">
      <w:pPr>
        <w:pStyle w:val="Akapitzlist"/>
        <w:numPr>
          <w:ilvl w:val="0"/>
          <w:numId w:val="9"/>
        </w:numPr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pierwszym etapie </w:t>
      </w:r>
      <w:r w:rsidR="00437116"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członków komisji </w:t>
      </w:r>
      <w:r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</w:t>
      </w:r>
      <w:r w:rsidR="00716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uje </w:t>
      </w:r>
      <w:r w:rsidR="00716503" w:rsidRPr="00797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</w:t>
      </w:r>
      <w:r w:rsidR="00427790" w:rsidRPr="00F671FF">
        <w:rPr>
          <w:rFonts w:ascii="Times New Roman" w:eastAsia="Times New Roman" w:hAnsi="Times New Roman" w:cs="Times New Roman"/>
          <w:sz w:val="24"/>
          <w:szCs w:val="24"/>
          <w:lang w:eastAsia="pl-PL"/>
        </w:rPr>
        <w:t>w skali 0-1</w:t>
      </w:r>
      <w:r w:rsidR="0008321E" w:rsidRPr="00F671F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97187" w:rsidRPr="00F67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="00D27014" w:rsidRPr="00F671FF">
        <w:rPr>
          <w:rFonts w:ascii="Times New Roman" w:eastAsia="Times New Roman" w:hAnsi="Times New Roman" w:cs="Times New Roman"/>
          <w:sz w:val="24"/>
          <w:szCs w:val="24"/>
          <w:lang w:eastAsia="pl-PL"/>
        </w:rPr>
        <w:t>pkt.</w:t>
      </w:r>
      <w:r w:rsidR="00D27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650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przygotowanego przez d</w:t>
      </w:r>
      <w:r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oktoranta  w formie pisemnej </w:t>
      </w:r>
      <w:r w:rsidR="00437116"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sprawozdania z realizacji </w:t>
      </w:r>
      <w:r w:rsid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Indywidualnego Planu Badawczego;</w:t>
      </w:r>
    </w:p>
    <w:p w14:paraId="437D3797" w14:textId="11FE6489" w:rsidR="00437116" w:rsidRPr="00572872" w:rsidRDefault="00437116" w:rsidP="002F3E66">
      <w:pPr>
        <w:pStyle w:val="Akapitzlist"/>
        <w:numPr>
          <w:ilvl w:val="0"/>
          <w:numId w:val="9"/>
        </w:numPr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76D">
        <w:rPr>
          <w:rFonts w:ascii="Times New Roman" w:eastAsia="Times New Roman" w:hAnsi="Times New Roman" w:cs="Times New Roman"/>
          <w:sz w:val="24"/>
          <w:szCs w:val="24"/>
          <w:lang w:eastAsia="pl-PL"/>
        </w:rPr>
        <w:t>W drugim</w:t>
      </w:r>
      <w:r w:rsidR="00716503" w:rsidRPr="00D817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etapie na posiedzeniu komisji d</w:t>
      </w:r>
      <w:r w:rsidRPr="00D817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oktorant w formie ustnej przedstawia postępy nad realizacją pracy doktorskiej oraz prezentuje swoje  najważniejsze osiągnięcia. W toku dyskusji komisja </w:t>
      </w:r>
      <w:r w:rsidR="00E453F1" w:rsidRPr="00D817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zadaje pytania dotyczące projektu badawczego, warsztatu metodologicznego, terminowości realizacji zadań badawczych oraz innych </w:t>
      </w:r>
      <w:r w:rsidRPr="00D817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53F1" w:rsidRPr="00D8176D">
        <w:rPr>
          <w:rFonts w:ascii="Times New Roman" w:eastAsia="Times New Roman" w:hAnsi="Times New Roman" w:cs="Times New Roman"/>
          <w:sz w:val="24"/>
          <w:szCs w:val="24"/>
          <w:lang w:eastAsia="pl-PL"/>
        </w:rPr>
        <w:t>zagadnień dotyczących rozwoju kompetencji naukowych doktoranta</w:t>
      </w:r>
      <w:r w:rsidR="00465F5F" w:rsidRPr="00D817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Komisja ocenia prezentację doktoranta w skali </w:t>
      </w:r>
      <w:r w:rsidR="00DA0EC1" w:rsidRPr="002F3E66">
        <w:rPr>
          <w:rFonts w:ascii="Times New Roman" w:eastAsia="Times New Roman" w:hAnsi="Times New Roman" w:cs="Times New Roman"/>
          <w:sz w:val="24"/>
          <w:szCs w:val="24"/>
          <w:lang w:eastAsia="pl-PL"/>
        </w:rPr>
        <w:t>0-10 pkt.</w:t>
      </w:r>
    </w:p>
    <w:p w14:paraId="4BA3B419" w14:textId="4D7D37A4" w:rsidR="00E453F1" w:rsidRDefault="00E453F1" w:rsidP="002F3E66">
      <w:pPr>
        <w:pStyle w:val="Akapitzlist"/>
        <w:numPr>
          <w:ilvl w:val="0"/>
          <w:numId w:val="9"/>
        </w:numPr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wystawia doktorantowi na podstawie przedłożonego sprawozdania</w:t>
      </w:r>
      <w:r w:rsidR="00465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65F5F" w:rsidRPr="00D8176D">
        <w:rPr>
          <w:rFonts w:ascii="Times New Roman" w:eastAsia="Times New Roman" w:hAnsi="Times New Roman" w:cs="Times New Roman"/>
          <w:sz w:val="24"/>
          <w:szCs w:val="24"/>
          <w:lang w:eastAsia="pl-PL"/>
        </w:rPr>
        <w:t>opinii promotora</w:t>
      </w:r>
      <w:r w:rsidRPr="00D817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przeprowadzonej rozmowy ocenę pozytywn</w:t>
      </w:r>
      <w:r w:rsidR="00CC710B" w:rsidRPr="00D8176D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D817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negatywn</w:t>
      </w:r>
      <w:r w:rsidR="00CC710B" w:rsidRPr="00D8176D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465F5F" w:rsidRPr="00D817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</w:t>
      </w:r>
      <w:r w:rsidRPr="00D8176D">
        <w:rPr>
          <w:rFonts w:ascii="Times New Roman" w:eastAsia="Times New Roman" w:hAnsi="Times New Roman" w:cs="Times New Roman"/>
          <w:sz w:val="24"/>
          <w:szCs w:val="24"/>
          <w:lang w:eastAsia="pl-PL"/>
        </w:rPr>
        <w:t>z uzasadnieniem</w:t>
      </w:r>
      <w:r w:rsidR="00465F5F" w:rsidRPr="00D817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Minimalna liczba punktów wymagana </w:t>
      </w:r>
      <w:r w:rsidR="0008321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65F5F" w:rsidRPr="00D817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uzyskania oceny pozytywnej wynosi </w:t>
      </w:r>
      <w:r w:rsidR="00F671F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83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pkt., w tym: </w:t>
      </w:r>
      <w:r w:rsidR="00F671FF">
        <w:rPr>
          <w:rFonts w:ascii="Times New Roman" w:eastAsia="Times New Roman" w:hAnsi="Times New Roman" w:cs="Times New Roman"/>
          <w:sz w:val="24"/>
          <w:szCs w:val="24"/>
          <w:lang w:eastAsia="pl-PL"/>
        </w:rPr>
        <w:t>z I etapu co najmniej 50 pkt., z II etapu</w:t>
      </w:r>
      <w:r w:rsidR="00D8176D" w:rsidRPr="00D817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321E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6 pkt.</w:t>
      </w:r>
    </w:p>
    <w:p w14:paraId="7C525A5E" w14:textId="0443EAB9" w:rsidR="00E453F1" w:rsidRDefault="00E453F1" w:rsidP="008E3B93">
      <w:pPr>
        <w:pStyle w:val="Akapitzlist"/>
        <w:numPr>
          <w:ilvl w:val="0"/>
          <w:numId w:val="9"/>
        </w:numPr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Rozmowa może być przeprowadzona w trybie stacjonarnym lub zdalnym, </w:t>
      </w:r>
      <w:r w:rsid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sytuacji epidemicznej</w:t>
      </w:r>
      <w:r w:rsid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1BEE86C" w14:textId="4C2AC9F8" w:rsidR="00750E20" w:rsidRDefault="00750E20" w:rsidP="008E3B93">
      <w:pPr>
        <w:pStyle w:val="Akapitzlist"/>
        <w:numPr>
          <w:ilvl w:val="0"/>
          <w:numId w:val="9"/>
        </w:numPr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Rozmowa jest przeprowadzana </w:t>
      </w:r>
      <w:r w:rsid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>w języku polskim lub angielskim;</w:t>
      </w:r>
    </w:p>
    <w:p w14:paraId="6B7804E9" w14:textId="7D46BE54" w:rsidR="00CC710B" w:rsidRPr="008E3B93" w:rsidRDefault="008E3B93" w:rsidP="008E3B93">
      <w:pPr>
        <w:pStyle w:val="Akapitzlist"/>
        <w:numPr>
          <w:ilvl w:val="0"/>
          <w:numId w:val="9"/>
        </w:numPr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sporządza </w:t>
      </w:r>
      <w:r w:rsidR="00CC710B" w:rsidRPr="008E3B93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posiedzenia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DF32B6" w14:textId="11AB698B" w:rsidR="00750E20" w:rsidRPr="006D65CD" w:rsidRDefault="00750E20" w:rsidP="006D65CD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zadań </w:t>
      </w:r>
      <w:r w:rsidR="00627AB0" w:rsidRPr="006D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6D65CD"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doktorantów</w:t>
      </w:r>
      <w:r w:rsidR="00627AB0" w:rsidRPr="006D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1855F75" w14:textId="42BB599C" w:rsidR="00627AB0" w:rsidRPr="00072EF9" w:rsidRDefault="00627AB0" w:rsidP="00072EF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</w:t>
      </w:r>
      <w:r w:rsidR="005676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pisemnego sprawozdania z opinią promotora wg. wzoru    (załącznik nr 1), przygotowanie </w:t>
      </w:r>
      <w:r w:rsidR="00072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portfolio zawierającego wykaz publikacji </w:t>
      </w:r>
      <w:r w:rsidR="005676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potwierdzony</w:t>
      </w:r>
      <w:r w:rsidR="00072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Bibliotekę Medyczną, kserokopie prac naukowych, komunikatów konferencyjnych, </w:t>
      </w:r>
      <w:r w:rsidR="005676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certyfikatów, </w:t>
      </w:r>
      <w:r w:rsidR="00072EF9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staży</w:t>
      </w:r>
      <w:r w:rsidR="005676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072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aktywności naukowych</w:t>
      </w:r>
      <w:r w:rsidR="0056762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DA4BC03" w14:textId="7AFAD937" w:rsidR="00627AB0" w:rsidRPr="00D14059" w:rsidRDefault="0056762C" w:rsidP="00D1405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sprawozdania</w:t>
      </w:r>
      <w:r w:rsidR="002F5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 akceptacji promotora </w:t>
      </w:r>
      <w:r w:rsidR="00792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co najmniej na  </w:t>
      </w:r>
      <w:r w:rsidR="002F5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bookmarkStart w:id="0" w:name="_GoBack"/>
      <w:bookmarkEnd w:id="0"/>
      <w:r w:rsidR="007925C2">
        <w:rPr>
          <w:rFonts w:ascii="Times New Roman" w:eastAsia="Times New Roman" w:hAnsi="Times New Roman" w:cs="Times New Roman"/>
          <w:sz w:val="24"/>
          <w:szCs w:val="24"/>
          <w:lang w:eastAsia="pl-PL"/>
        </w:rPr>
        <w:t>2 tygodnie przed posiedzeniem k</w:t>
      </w:r>
      <w:r w:rsidR="00627AB0"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omisji. Szczegółowe daty zostaną podane </w:t>
      </w:r>
      <w:r w:rsidR="00B80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7AB0"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>w odrębn</w:t>
      </w:r>
      <w:r w:rsidR="007925C2">
        <w:rPr>
          <w:rFonts w:ascii="Times New Roman" w:eastAsia="Times New Roman" w:hAnsi="Times New Roman" w:cs="Times New Roman"/>
          <w:sz w:val="24"/>
          <w:szCs w:val="24"/>
          <w:lang w:eastAsia="pl-PL"/>
        </w:rPr>
        <w:t>ym komunikacie dyrektora szkoły;</w:t>
      </w:r>
    </w:p>
    <w:p w14:paraId="36053343" w14:textId="0C668031" w:rsidR="00627AB0" w:rsidRPr="00D14059" w:rsidRDefault="00627AB0" w:rsidP="00D1405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</w:t>
      </w:r>
      <w:r w:rsidR="00B80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autoprezentacji ok.15 min. </w:t>
      </w:r>
      <w:r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>w programie PowerPoint, która</w:t>
      </w:r>
      <w:r w:rsidR="00B80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przedstawiona komisji;</w:t>
      </w:r>
    </w:p>
    <w:p w14:paraId="48512C7B" w14:textId="46518E30" w:rsidR="00627AB0" w:rsidRPr="00D14059" w:rsidRDefault="00627AB0" w:rsidP="00D1405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</w:t>
      </w:r>
      <w:r w:rsidR="008242B6"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</w:t>
      </w:r>
      <w:r w:rsidR="008242B6"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</w:t>
      </w:r>
      <w:r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</w:t>
      </w:r>
      <w:r w:rsidR="008242B6"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077E">
        <w:rPr>
          <w:rFonts w:ascii="Times New Roman" w:eastAsia="Times New Roman" w:hAnsi="Times New Roman" w:cs="Times New Roman"/>
          <w:sz w:val="24"/>
          <w:szCs w:val="24"/>
          <w:lang w:eastAsia="pl-PL"/>
        </w:rPr>
        <w:t>o trybie (</w:t>
      </w:r>
      <w:r w:rsidR="008242B6"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stacjonarny/zdalny) oraz dokładnym terminie przeprowadzenia oceny </w:t>
      </w:r>
      <w:r w:rsidR="00B8077E" w:rsidRPr="00B80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z miesięcznym </w:t>
      </w:r>
      <w:r w:rsidR="008242B6"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wyprzedzeniem. Przeprowadzenie rozmów planowane jest </w:t>
      </w:r>
      <w:r w:rsidR="002A2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13-17 września 2021 r. </w:t>
      </w:r>
    </w:p>
    <w:p w14:paraId="4C160A39" w14:textId="32DCA783" w:rsidR="00474CD1" w:rsidRPr="000E7490" w:rsidRDefault="008242B6" w:rsidP="00D1405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4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Dokumentacja przebieg</w:t>
      </w:r>
      <w:r w:rsidR="000E7490" w:rsidRPr="000E74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procedury oceny śródokresowej:</w:t>
      </w:r>
    </w:p>
    <w:p w14:paraId="55D7A762" w14:textId="25AFF857" w:rsidR="008242B6" w:rsidRPr="00D14059" w:rsidRDefault="00F74073" w:rsidP="00D1405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</w:t>
      </w:r>
      <w:r w:rsidR="008242B6"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realizacji Indywidualnego Planu Badawczego wra</w:t>
      </w:r>
      <w:r w:rsidR="00E45CA4">
        <w:rPr>
          <w:rFonts w:ascii="Times New Roman" w:eastAsia="Times New Roman" w:hAnsi="Times New Roman" w:cs="Times New Roman"/>
          <w:sz w:val="24"/>
          <w:szCs w:val="24"/>
          <w:lang w:eastAsia="pl-PL"/>
        </w:rPr>
        <w:t>z z opinią promotora. Wykonawca: doktorant, promotor,</w:t>
      </w:r>
      <w:r w:rsidR="008242B6"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realizacji – co najmniej na 2 </w:t>
      </w:r>
      <w:r w:rsidR="005844B4"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>tygo</w:t>
      </w:r>
      <w:r w:rsidR="00F2744D">
        <w:rPr>
          <w:rFonts w:ascii="Times New Roman" w:eastAsia="Times New Roman" w:hAnsi="Times New Roman" w:cs="Times New Roman"/>
          <w:sz w:val="24"/>
          <w:szCs w:val="24"/>
          <w:lang w:eastAsia="pl-PL"/>
        </w:rPr>
        <w:t>dnie przed posiedzeniem komisji (</w:t>
      </w:r>
      <w:r w:rsidR="00CC710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1)</w:t>
      </w:r>
      <w:r w:rsidR="00F274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D70853" w14:textId="4E6FB844" w:rsidR="005844B4" w:rsidRPr="00CC710B" w:rsidRDefault="00B64EE6" w:rsidP="00CC710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 protokół</w:t>
      </w:r>
      <w:r w:rsidR="005844B4"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śródokresowej doktoranta </w:t>
      </w:r>
      <w:r w:rsidR="00E02139">
        <w:rPr>
          <w:rFonts w:ascii="Times New Roman" w:eastAsia="Times New Roman" w:hAnsi="Times New Roman" w:cs="Times New Roman"/>
          <w:sz w:val="24"/>
          <w:szCs w:val="24"/>
          <w:lang w:eastAsia="pl-PL"/>
        </w:rPr>
        <w:t>w S</w:t>
      </w:r>
      <w:r w:rsidR="00F513B7">
        <w:rPr>
          <w:rFonts w:ascii="Times New Roman" w:eastAsia="Times New Roman" w:hAnsi="Times New Roman" w:cs="Times New Roman"/>
          <w:sz w:val="24"/>
          <w:szCs w:val="24"/>
          <w:lang w:eastAsia="pl-PL"/>
        </w:rPr>
        <w:t>zkole Doktor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skiej Nauk Medycznych i Nauk o Z</w:t>
      </w:r>
      <w:r w:rsidR="00F513B7">
        <w:rPr>
          <w:rFonts w:ascii="Times New Roman" w:eastAsia="Times New Roman" w:hAnsi="Times New Roman" w:cs="Times New Roman"/>
          <w:sz w:val="24"/>
          <w:szCs w:val="24"/>
          <w:lang w:eastAsia="pl-PL"/>
        </w:rPr>
        <w:t>drowiu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Wykonawca: Komisja</w:t>
      </w:r>
      <w:r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oceny śród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okresowej</w:t>
      </w:r>
      <w:r w:rsidR="00F51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="00CC71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513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38B2CE" w14:textId="4E6BAA56" w:rsidR="00CC710B" w:rsidRPr="00F74073" w:rsidRDefault="00F74073" w:rsidP="00F7407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</w:t>
      </w:r>
      <w:r w:rsidR="005844B4"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13B7">
        <w:rPr>
          <w:rFonts w:ascii="Times New Roman" w:eastAsia="Times New Roman" w:hAnsi="Times New Roman" w:cs="Times New Roman"/>
          <w:sz w:val="24"/>
          <w:szCs w:val="24"/>
          <w:lang w:eastAsia="pl-PL"/>
        </w:rPr>
        <w:t>z wynikiem oceny śródokresowej doktoranta S</w:t>
      </w:r>
      <w:r w:rsidR="00B64EE6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 Doktorskiej Nauk M</w:t>
      </w:r>
      <w:r w:rsidR="005844B4"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edycznych </w:t>
      </w:r>
      <w:r w:rsidR="00F513B7">
        <w:rPr>
          <w:rFonts w:ascii="Times New Roman" w:eastAsia="Times New Roman" w:hAnsi="Times New Roman" w:cs="Times New Roman"/>
          <w:sz w:val="24"/>
          <w:szCs w:val="24"/>
          <w:lang w:eastAsia="pl-PL"/>
        </w:rPr>
        <w:t>i N</w:t>
      </w:r>
      <w:r w:rsidR="005844B4"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>auk o Zdrowiu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Wykonawca: Komisja</w:t>
      </w:r>
      <w:r w:rsidRPr="00D14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oceny śród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okresowej            </w:t>
      </w:r>
      <w:r w:rsidR="00B64EE6" w:rsidRPr="00F74073">
        <w:rPr>
          <w:rFonts w:ascii="Times New Roman" w:eastAsia="Times New Roman" w:hAnsi="Times New Roman" w:cs="Times New Roman"/>
          <w:sz w:val="24"/>
          <w:szCs w:val="24"/>
          <w:lang w:eastAsia="pl-PL"/>
        </w:rPr>
        <w:t>( załącznik nr 3</w:t>
      </w:r>
      <w:r w:rsidR="00CC710B" w:rsidRPr="00F7407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513B7" w:rsidRPr="00F740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DE584A" w14:textId="6F306CA3" w:rsidR="005844B4" w:rsidRPr="00CC710B" w:rsidRDefault="005844B4" w:rsidP="00CC710B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54C4AE" w14:textId="77777777" w:rsidR="00474CD1" w:rsidRPr="00D14059" w:rsidRDefault="00474CD1" w:rsidP="00D140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E7D84" w14:textId="04E038A4" w:rsidR="009E7943" w:rsidRPr="00D14059" w:rsidRDefault="009E7943" w:rsidP="00D140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7943" w:rsidRPr="00D140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0E1B8" w14:textId="77777777" w:rsidR="00447FFB" w:rsidRDefault="00447FFB" w:rsidP="00370B09">
      <w:pPr>
        <w:spacing w:after="0" w:line="240" w:lineRule="auto"/>
      </w:pPr>
      <w:r>
        <w:separator/>
      </w:r>
    </w:p>
  </w:endnote>
  <w:endnote w:type="continuationSeparator" w:id="0">
    <w:p w14:paraId="3FEB1F0C" w14:textId="77777777" w:rsidR="00447FFB" w:rsidRDefault="00447FFB" w:rsidP="0037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397632"/>
      <w:docPartObj>
        <w:docPartGallery w:val="Page Numbers (Bottom of Page)"/>
        <w:docPartUnique/>
      </w:docPartObj>
    </w:sdtPr>
    <w:sdtEndPr/>
    <w:sdtContent>
      <w:p w14:paraId="56B4AD05" w14:textId="02273D41" w:rsidR="00370B09" w:rsidRDefault="00370B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0B5">
          <w:rPr>
            <w:noProof/>
          </w:rPr>
          <w:t>3</w:t>
        </w:r>
        <w:r>
          <w:fldChar w:fldCharType="end"/>
        </w:r>
      </w:p>
    </w:sdtContent>
  </w:sdt>
  <w:p w14:paraId="364C9637" w14:textId="77777777" w:rsidR="00370B09" w:rsidRDefault="00370B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C3A9E" w14:textId="77777777" w:rsidR="00447FFB" w:rsidRDefault="00447FFB" w:rsidP="00370B09">
      <w:pPr>
        <w:spacing w:after="0" w:line="240" w:lineRule="auto"/>
      </w:pPr>
      <w:r>
        <w:separator/>
      </w:r>
    </w:p>
  </w:footnote>
  <w:footnote w:type="continuationSeparator" w:id="0">
    <w:p w14:paraId="422433B3" w14:textId="77777777" w:rsidR="00447FFB" w:rsidRDefault="00447FFB" w:rsidP="00370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562"/>
    <w:multiLevelType w:val="hybridMultilevel"/>
    <w:tmpl w:val="EB7ED9C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F6888"/>
    <w:multiLevelType w:val="hybridMultilevel"/>
    <w:tmpl w:val="79CCECE0"/>
    <w:lvl w:ilvl="0" w:tplc="0C1E2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FB1A89"/>
    <w:multiLevelType w:val="hybridMultilevel"/>
    <w:tmpl w:val="3A8EA8C2"/>
    <w:lvl w:ilvl="0" w:tplc="DCE6E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42784"/>
    <w:multiLevelType w:val="hybridMultilevel"/>
    <w:tmpl w:val="01CEBB60"/>
    <w:lvl w:ilvl="0" w:tplc="57D4F7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D62404"/>
    <w:multiLevelType w:val="hybridMultilevel"/>
    <w:tmpl w:val="D506E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41FC2"/>
    <w:multiLevelType w:val="hybridMultilevel"/>
    <w:tmpl w:val="B3D20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653FF"/>
    <w:multiLevelType w:val="hybridMultilevel"/>
    <w:tmpl w:val="40EC1406"/>
    <w:lvl w:ilvl="0" w:tplc="E92845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7E4180"/>
    <w:multiLevelType w:val="hybridMultilevel"/>
    <w:tmpl w:val="F4EC9F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A91512E"/>
    <w:multiLevelType w:val="hybridMultilevel"/>
    <w:tmpl w:val="0BBEC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43"/>
    <w:rsid w:val="00052FBA"/>
    <w:rsid w:val="00072EF9"/>
    <w:rsid w:val="0008321E"/>
    <w:rsid w:val="000E7490"/>
    <w:rsid w:val="00127E92"/>
    <w:rsid w:val="00135A83"/>
    <w:rsid w:val="002A2AF2"/>
    <w:rsid w:val="002E7B6C"/>
    <w:rsid w:val="002F3E66"/>
    <w:rsid w:val="002F50B5"/>
    <w:rsid w:val="00363E34"/>
    <w:rsid w:val="00370B09"/>
    <w:rsid w:val="00397C02"/>
    <w:rsid w:val="00427790"/>
    <w:rsid w:val="00437116"/>
    <w:rsid w:val="004473F0"/>
    <w:rsid w:val="00447FFB"/>
    <w:rsid w:val="00465F5F"/>
    <w:rsid w:val="00474CD1"/>
    <w:rsid w:val="005063B3"/>
    <w:rsid w:val="00566A41"/>
    <w:rsid w:val="0056762C"/>
    <w:rsid w:val="00572872"/>
    <w:rsid w:val="00575716"/>
    <w:rsid w:val="005844B4"/>
    <w:rsid w:val="00627AB0"/>
    <w:rsid w:val="00633657"/>
    <w:rsid w:val="00654849"/>
    <w:rsid w:val="006D65CD"/>
    <w:rsid w:val="00716503"/>
    <w:rsid w:val="00750E20"/>
    <w:rsid w:val="007925C2"/>
    <w:rsid w:val="00797187"/>
    <w:rsid w:val="007B6061"/>
    <w:rsid w:val="008242B6"/>
    <w:rsid w:val="008928CD"/>
    <w:rsid w:val="008E3B93"/>
    <w:rsid w:val="00906A60"/>
    <w:rsid w:val="00972A0D"/>
    <w:rsid w:val="009E1AA7"/>
    <w:rsid w:val="009E7943"/>
    <w:rsid w:val="00B02E0D"/>
    <w:rsid w:val="00B526ED"/>
    <w:rsid w:val="00B64EE6"/>
    <w:rsid w:val="00B8077E"/>
    <w:rsid w:val="00CC710B"/>
    <w:rsid w:val="00CD5E4E"/>
    <w:rsid w:val="00D14059"/>
    <w:rsid w:val="00D27014"/>
    <w:rsid w:val="00D8176D"/>
    <w:rsid w:val="00DA0EC1"/>
    <w:rsid w:val="00DA4881"/>
    <w:rsid w:val="00DF69CA"/>
    <w:rsid w:val="00E02139"/>
    <w:rsid w:val="00E441BD"/>
    <w:rsid w:val="00E453F1"/>
    <w:rsid w:val="00E45CA4"/>
    <w:rsid w:val="00E85488"/>
    <w:rsid w:val="00ED4C9B"/>
    <w:rsid w:val="00EE2F45"/>
    <w:rsid w:val="00F2601C"/>
    <w:rsid w:val="00F2744D"/>
    <w:rsid w:val="00F513B7"/>
    <w:rsid w:val="00F671FF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6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4C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B09"/>
  </w:style>
  <w:style w:type="paragraph" w:styleId="Stopka">
    <w:name w:val="footer"/>
    <w:basedOn w:val="Normalny"/>
    <w:link w:val="StopkaZnak"/>
    <w:uiPriority w:val="99"/>
    <w:unhideWhenUsed/>
    <w:rsid w:val="0037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4C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B09"/>
  </w:style>
  <w:style w:type="paragraph" w:styleId="Stopka">
    <w:name w:val="footer"/>
    <w:basedOn w:val="Normalny"/>
    <w:link w:val="StopkaZnak"/>
    <w:uiPriority w:val="99"/>
    <w:unhideWhenUsed/>
    <w:rsid w:val="0037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C78E-977E-4CBC-8E11-CB81B3D5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Żekanowska</dc:creator>
  <cp:keywords/>
  <dc:description/>
  <cp:lastModifiedBy>Szkoła Doktorska Nauk Medycznych i Nauk o Zdrowiu</cp:lastModifiedBy>
  <cp:revision>46</cp:revision>
  <cp:lastPrinted>2021-04-15T08:01:00Z</cp:lastPrinted>
  <dcterms:created xsi:type="dcterms:W3CDTF">2021-03-29T08:51:00Z</dcterms:created>
  <dcterms:modified xsi:type="dcterms:W3CDTF">2021-04-15T08:28:00Z</dcterms:modified>
</cp:coreProperties>
</file>