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C62A8" w14:textId="5183FE33" w:rsidR="00A21E91" w:rsidRPr="00CD7B40" w:rsidRDefault="00F63FC2" w:rsidP="004D55B7">
      <w:pPr>
        <w:pStyle w:val="Bezodstpw"/>
        <w:jc w:val="center"/>
        <w:rPr>
          <w:b/>
          <w:bCs/>
          <w:color w:val="000000"/>
          <w:lang w:val="en-GB"/>
        </w:rPr>
      </w:pPr>
      <w:r w:rsidRPr="0062428B">
        <w:rPr>
          <w:noProof/>
        </w:rPr>
        <w:drawing>
          <wp:anchor distT="0" distB="0" distL="114300" distR="114300" simplePos="0" relativeHeight="251658752" behindDoc="1" locked="0" layoutInCell="1" allowOverlap="1" wp14:anchorId="1E8EC2B4" wp14:editId="65D03EEB">
            <wp:simplePos x="0" y="0"/>
            <wp:positionH relativeFrom="column">
              <wp:posOffset>-100330</wp:posOffset>
            </wp:positionH>
            <wp:positionV relativeFrom="page">
              <wp:posOffset>533400</wp:posOffset>
            </wp:positionV>
            <wp:extent cx="1169670" cy="1162050"/>
            <wp:effectExtent l="0" t="0" r="0" b="0"/>
            <wp:wrapTight wrapText="bothSides">
              <wp:wrapPolygon edited="0">
                <wp:start x="0" y="0"/>
                <wp:lineTo x="0" y="21246"/>
                <wp:lineTo x="21107" y="21246"/>
                <wp:lineTo x="21107"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9670" cy="1162050"/>
                    </a:xfrm>
                    <a:prstGeom prst="rect">
                      <a:avLst/>
                    </a:prstGeom>
                  </pic:spPr>
                </pic:pic>
              </a:graphicData>
            </a:graphic>
          </wp:anchor>
        </w:drawing>
      </w:r>
      <w:r w:rsidR="00CD7B40" w:rsidRPr="00CD7B40">
        <w:rPr>
          <w:b/>
          <w:bCs/>
          <w:color w:val="000000"/>
          <w:lang w:val="en-GB"/>
        </w:rPr>
        <w:t>RESOLUTION No.</w:t>
      </w:r>
      <w:r w:rsidR="005217DF" w:rsidRPr="00CD7B40">
        <w:rPr>
          <w:b/>
          <w:bCs/>
          <w:color w:val="000000"/>
          <w:lang w:val="en-GB"/>
        </w:rPr>
        <w:t xml:space="preserve"> </w:t>
      </w:r>
      <w:r w:rsidR="00132AC6" w:rsidRPr="00CD7B40">
        <w:rPr>
          <w:b/>
          <w:bCs/>
          <w:color w:val="000000"/>
          <w:lang w:val="en-GB"/>
        </w:rPr>
        <w:t>159</w:t>
      </w:r>
    </w:p>
    <w:p w14:paraId="6C217423" w14:textId="77777777" w:rsidR="00A21E91" w:rsidRPr="00CD7B40" w:rsidRDefault="00A21E91" w:rsidP="004D55B7">
      <w:pPr>
        <w:shd w:val="clear" w:color="auto" w:fill="FFFFFF"/>
        <w:jc w:val="center"/>
        <w:outlineLvl w:val="1"/>
        <w:rPr>
          <w:b/>
          <w:bCs/>
          <w:color w:val="000000"/>
          <w:sz w:val="24"/>
          <w:szCs w:val="24"/>
          <w:lang w:val="en-GB"/>
        </w:rPr>
      </w:pPr>
    </w:p>
    <w:p w14:paraId="3BA5C039" w14:textId="13A594E5" w:rsidR="00CD7B40" w:rsidRPr="00CD7B40" w:rsidRDefault="00CD7B40" w:rsidP="004D55B7">
      <w:pPr>
        <w:shd w:val="clear" w:color="auto" w:fill="FFFFFF"/>
        <w:jc w:val="center"/>
        <w:outlineLvl w:val="2"/>
        <w:rPr>
          <w:b/>
          <w:bCs/>
          <w:color w:val="000000"/>
          <w:sz w:val="24"/>
          <w:szCs w:val="24"/>
          <w:lang w:val="en-GB"/>
        </w:rPr>
      </w:pPr>
      <w:r w:rsidRPr="00CD7B40">
        <w:rPr>
          <w:b/>
          <w:bCs/>
          <w:color w:val="000000"/>
          <w:sz w:val="24"/>
          <w:szCs w:val="24"/>
          <w:lang w:val="en-GB"/>
        </w:rPr>
        <w:t xml:space="preserve">of the Senate of the Nicolaus Copernicus University  in </w:t>
      </w:r>
      <w:proofErr w:type="spellStart"/>
      <w:r w:rsidRPr="00CD7B40">
        <w:rPr>
          <w:b/>
          <w:bCs/>
          <w:color w:val="000000"/>
          <w:sz w:val="24"/>
          <w:szCs w:val="24"/>
          <w:lang w:val="en-GB"/>
        </w:rPr>
        <w:t>Toruń</w:t>
      </w:r>
      <w:proofErr w:type="spellEnd"/>
    </w:p>
    <w:p w14:paraId="472C8E50" w14:textId="77777777" w:rsidR="00A21E91" w:rsidRPr="00BE055D" w:rsidRDefault="00A21E91" w:rsidP="004D55B7">
      <w:pPr>
        <w:shd w:val="clear" w:color="auto" w:fill="FFFFFF"/>
        <w:jc w:val="center"/>
        <w:outlineLvl w:val="2"/>
        <w:rPr>
          <w:b/>
          <w:bCs/>
          <w:color w:val="000000"/>
          <w:sz w:val="24"/>
          <w:szCs w:val="24"/>
          <w:lang w:val="en-GB"/>
        </w:rPr>
      </w:pPr>
    </w:p>
    <w:p w14:paraId="135C6EC7" w14:textId="4DB164AE" w:rsidR="00A21E91" w:rsidRPr="00A87E80" w:rsidRDefault="00CD7B40" w:rsidP="004D55B7">
      <w:pPr>
        <w:shd w:val="clear" w:color="auto" w:fill="FFFFFF"/>
        <w:jc w:val="center"/>
        <w:outlineLvl w:val="4"/>
        <w:rPr>
          <w:color w:val="000000"/>
          <w:sz w:val="24"/>
          <w:szCs w:val="24"/>
          <w:lang w:val="en-GB"/>
        </w:rPr>
      </w:pPr>
      <w:r w:rsidRPr="00A87E80">
        <w:rPr>
          <w:color w:val="000000"/>
          <w:sz w:val="24"/>
          <w:szCs w:val="24"/>
          <w:lang w:val="en-GB"/>
        </w:rPr>
        <w:t xml:space="preserve">of </w:t>
      </w:r>
      <w:r w:rsidR="001B50A8" w:rsidRPr="00A87E80">
        <w:rPr>
          <w:color w:val="000000"/>
          <w:sz w:val="24"/>
          <w:szCs w:val="24"/>
          <w:lang w:val="en-GB"/>
        </w:rPr>
        <w:t>17</w:t>
      </w:r>
      <w:r w:rsidR="00A26474" w:rsidRPr="00A87E80">
        <w:rPr>
          <w:color w:val="000000"/>
          <w:sz w:val="24"/>
          <w:szCs w:val="24"/>
          <w:lang w:val="en-GB"/>
        </w:rPr>
        <w:t xml:space="preserve"> </w:t>
      </w:r>
      <w:r w:rsidRPr="00A87E80">
        <w:rPr>
          <w:color w:val="000000"/>
          <w:sz w:val="24"/>
          <w:szCs w:val="24"/>
          <w:lang w:val="en-GB"/>
        </w:rPr>
        <w:t xml:space="preserve">December </w:t>
      </w:r>
      <w:r w:rsidR="00A21E91" w:rsidRPr="00A87E80">
        <w:rPr>
          <w:color w:val="000000"/>
          <w:sz w:val="24"/>
          <w:szCs w:val="24"/>
          <w:lang w:val="en-GB"/>
        </w:rPr>
        <w:t>2019</w:t>
      </w:r>
    </w:p>
    <w:p w14:paraId="5C12885B" w14:textId="77777777" w:rsidR="00A21E91" w:rsidRPr="00A87E80" w:rsidRDefault="00A21E91" w:rsidP="004D55B7">
      <w:pPr>
        <w:shd w:val="clear" w:color="auto" w:fill="FFFFFF"/>
        <w:jc w:val="center"/>
        <w:outlineLvl w:val="4"/>
        <w:rPr>
          <w:b/>
          <w:color w:val="000000"/>
          <w:sz w:val="24"/>
          <w:szCs w:val="24"/>
          <w:lang w:val="en-GB"/>
        </w:rPr>
      </w:pPr>
    </w:p>
    <w:p w14:paraId="4E05F083" w14:textId="675404C7" w:rsidR="00FC22DF" w:rsidRPr="00BE055D" w:rsidRDefault="0062428B" w:rsidP="00FA1910">
      <w:pPr>
        <w:autoSpaceDE w:val="0"/>
        <w:autoSpaceDN w:val="0"/>
        <w:adjustRightInd w:val="0"/>
        <w:jc w:val="center"/>
        <w:rPr>
          <w:b/>
          <w:bCs/>
          <w:sz w:val="24"/>
          <w:szCs w:val="24"/>
          <w:lang w:val="en-GB"/>
        </w:rPr>
      </w:pPr>
      <w:r w:rsidRPr="00BE055D">
        <w:rPr>
          <w:b/>
          <w:bCs/>
          <w:color w:val="000000"/>
          <w:sz w:val="24"/>
          <w:szCs w:val="24"/>
          <w:lang w:val="en-GB"/>
        </w:rPr>
        <w:t>Regula</w:t>
      </w:r>
      <w:r w:rsidR="00BE055D" w:rsidRPr="00BE055D">
        <w:rPr>
          <w:b/>
          <w:bCs/>
          <w:color w:val="000000"/>
          <w:sz w:val="24"/>
          <w:szCs w:val="24"/>
          <w:lang w:val="en-GB"/>
        </w:rPr>
        <w:t xml:space="preserve">tions of the doctoral school of the Nicolaus Copernicus University in </w:t>
      </w:r>
      <w:proofErr w:type="spellStart"/>
      <w:r w:rsidR="00BE055D">
        <w:rPr>
          <w:b/>
          <w:bCs/>
          <w:color w:val="000000"/>
          <w:sz w:val="24"/>
          <w:szCs w:val="24"/>
          <w:lang w:val="en-GB"/>
        </w:rPr>
        <w:t>Toruń</w:t>
      </w:r>
      <w:proofErr w:type="spellEnd"/>
    </w:p>
    <w:p w14:paraId="54E8A92E" w14:textId="77777777" w:rsidR="00587CB7" w:rsidRPr="00BE055D" w:rsidRDefault="00587CB7" w:rsidP="00587CB7">
      <w:pPr>
        <w:jc w:val="both"/>
        <w:rPr>
          <w:sz w:val="24"/>
          <w:szCs w:val="24"/>
          <w:lang w:val="en-GB"/>
        </w:rPr>
      </w:pPr>
    </w:p>
    <w:p w14:paraId="1D228C0B" w14:textId="77777777" w:rsidR="00BE055D" w:rsidRPr="00BE055D" w:rsidRDefault="00BE055D" w:rsidP="00587CB7">
      <w:pPr>
        <w:jc w:val="both"/>
        <w:rPr>
          <w:sz w:val="24"/>
          <w:szCs w:val="24"/>
          <w:lang w:val="en-GB"/>
        </w:rPr>
      </w:pPr>
    </w:p>
    <w:p w14:paraId="777A37DD" w14:textId="77777777" w:rsidR="00BE055D" w:rsidRPr="00BE055D" w:rsidRDefault="00BE055D" w:rsidP="00BE055D">
      <w:pPr>
        <w:rPr>
          <w:sz w:val="24"/>
          <w:szCs w:val="24"/>
          <w:lang w:val="en-GB"/>
        </w:rPr>
      </w:pPr>
      <w:r w:rsidRPr="00BE055D">
        <w:rPr>
          <w:sz w:val="24"/>
          <w:szCs w:val="24"/>
          <w:lang w:val="en-GB"/>
        </w:rPr>
        <w:t>Pursuant to art. 205.2 of the Act of 20 July 2018 - Law on Higher Education and Science (Dz. U. of 2018, item 1668 as amended).</w:t>
      </w:r>
    </w:p>
    <w:p w14:paraId="62134E20" w14:textId="77777777" w:rsidR="00BE055D" w:rsidRDefault="00BE055D" w:rsidP="004D55B7">
      <w:pPr>
        <w:jc w:val="center"/>
        <w:rPr>
          <w:b/>
          <w:sz w:val="24"/>
          <w:szCs w:val="24"/>
          <w:lang w:val="en-GB"/>
        </w:rPr>
      </w:pPr>
    </w:p>
    <w:p w14:paraId="555F1EBD" w14:textId="26BE0004" w:rsidR="004D55B7" w:rsidRPr="006A5A9F" w:rsidRDefault="006A5A9F" w:rsidP="004D55B7">
      <w:pPr>
        <w:jc w:val="center"/>
        <w:rPr>
          <w:sz w:val="24"/>
          <w:szCs w:val="24"/>
          <w:lang w:val="en-GB"/>
        </w:rPr>
      </w:pPr>
      <w:proofErr w:type="spellStart"/>
      <w:r w:rsidRPr="006A5A9F">
        <w:rPr>
          <w:b/>
          <w:sz w:val="24"/>
          <w:szCs w:val="24"/>
          <w:lang w:val="en-GB"/>
        </w:rPr>
        <w:t>i</w:t>
      </w:r>
      <w:proofErr w:type="spellEnd"/>
      <w:r w:rsidRPr="006A5A9F">
        <w:rPr>
          <w:b/>
          <w:sz w:val="24"/>
          <w:szCs w:val="24"/>
          <w:lang w:val="en-GB"/>
        </w:rPr>
        <w:t xml:space="preserve"> t  </w:t>
      </w:r>
      <w:proofErr w:type="spellStart"/>
      <w:r w:rsidRPr="006A5A9F">
        <w:rPr>
          <w:b/>
          <w:sz w:val="24"/>
          <w:szCs w:val="24"/>
          <w:lang w:val="en-GB"/>
        </w:rPr>
        <w:t>i</w:t>
      </w:r>
      <w:proofErr w:type="spellEnd"/>
      <w:r w:rsidRPr="006A5A9F">
        <w:rPr>
          <w:b/>
          <w:sz w:val="24"/>
          <w:szCs w:val="24"/>
          <w:lang w:val="en-GB"/>
        </w:rPr>
        <w:t xml:space="preserve"> s  r e s o l v e d </w:t>
      </w:r>
      <w:r w:rsidRPr="006A5A9F">
        <w:rPr>
          <w:sz w:val="24"/>
          <w:szCs w:val="24"/>
          <w:lang w:val="en-GB"/>
        </w:rPr>
        <w:t>as follows</w:t>
      </w:r>
      <w:r w:rsidR="004D55B7" w:rsidRPr="006A5A9F">
        <w:rPr>
          <w:sz w:val="24"/>
          <w:szCs w:val="24"/>
          <w:lang w:val="en-GB"/>
        </w:rPr>
        <w:t>:</w:t>
      </w:r>
    </w:p>
    <w:p w14:paraId="3D2B284E" w14:textId="77777777" w:rsidR="004D55B7" w:rsidRPr="006A5A9F" w:rsidRDefault="004D55B7" w:rsidP="004D55B7">
      <w:pPr>
        <w:jc w:val="center"/>
        <w:rPr>
          <w:b/>
          <w:sz w:val="24"/>
          <w:szCs w:val="24"/>
          <w:lang w:val="en-GB"/>
        </w:rPr>
      </w:pPr>
    </w:p>
    <w:p w14:paraId="3BB6048A" w14:textId="1A993DC5" w:rsidR="0062428B" w:rsidRPr="00BE055D" w:rsidRDefault="00854CC2" w:rsidP="0062428B">
      <w:pPr>
        <w:autoSpaceDE w:val="0"/>
        <w:autoSpaceDN w:val="0"/>
        <w:adjustRightInd w:val="0"/>
        <w:jc w:val="center"/>
        <w:rPr>
          <w:b/>
          <w:bCs/>
          <w:color w:val="000000"/>
          <w:sz w:val="24"/>
          <w:szCs w:val="24"/>
          <w:lang w:val="en-GB"/>
        </w:rPr>
      </w:pPr>
      <w:r w:rsidRPr="00BE055D">
        <w:rPr>
          <w:b/>
          <w:bCs/>
          <w:color w:val="000000"/>
          <w:sz w:val="24"/>
          <w:szCs w:val="24"/>
          <w:lang w:val="en-GB"/>
        </w:rPr>
        <w:t>Chapter</w:t>
      </w:r>
      <w:r w:rsidR="0062428B" w:rsidRPr="00BE055D">
        <w:rPr>
          <w:b/>
          <w:bCs/>
          <w:color w:val="000000"/>
          <w:sz w:val="24"/>
          <w:szCs w:val="24"/>
          <w:lang w:val="en-GB"/>
        </w:rPr>
        <w:t xml:space="preserve"> </w:t>
      </w:r>
      <w:r w:rsidR="007A7483" w:rsidRPr="00BE055D">
        <w:rPr>
          <w:b/>
          <w:bCs/>
          <w:color w:val="000000"/>
          <w:sz w:val="24"/>
          <w:szCs w:val="24"/>
          <w:lang w:val="en-GB"/>
        </w:rPr>
        <w:t>1</w:t>
      </w:r>
    </w:p>
    <w:p w14:paraId="50D8F18E" w14:textId="47D186E2" w:rsidR="0062428B" w:rsidRPr="00BE055D" w:rsidRDefault="00854CC2" w:rsidP="0062428B">
      <w:pPr>
        <w:autoSpaceDE w:val="0"/>
        <w:autoSpaceDN w:val="0"/>
        <w:adjustRightInd w:val="0"/>
        <w:jc w:val="center"/>
        <w:rPr>
          <w:b/>
          <w:color w:val="000000"/>
          <w:sz w:val="24"/>
          <w:szCs w:val="24"/>
          <w:lang w:val="en-GB"/>
        </w:rPr>
      </w:pPr>
      <w:r w:rsidRPr="00BE055D">
        <w:rPr>
          <w:b/>
          <w:bCs/>
          <w:color w:val="000000"/>
          <w:sz w:val="24"/>
          <w:szCs w:val="24"/>
          <w:lang w:val="en-GB"/>
        </w:rPr>
        <w:t>General provisions</w:t>
      </w:r>
    </w:p>
    <w:p w14:paraId="2DB7C31B" w14:textId="77777777" w:rsidR="0062428B" w:rsidRPr="00BE055D" w:rsidRDefault="0062428B" w:rsidP="0062428B">
      <w:pPr>
        <w:autoSpaceDE w:val="0"/>
        <w:autoSpaceDN w:val="0"/>
        <w:adjustRightInd w:val="0"/>
        <w:rPr>
          <w:color w:val="000000"/>
          <w:sz w:val="24"/>
          <w:szCs w:val="24"/>
          <w:lang w:val="en-GB"/>
        </w:rPr>
      </w:pPr>
    </w:p>
    <w:p w14:paraId="7DC4B992" w14:textId="40ECF6D5" w:rsidR="0023125C" w:rsidRPr="00BE055D" w:rsidRDefault="00A76B84" w:rsidP="0023125C">
      <w:pPr>
        <w:jc w:val="center"/>
        <w:rPr>
          <w:sz w:val="24"/>
          <w:szCs w:val="24"/>
          <w:lang w:val="en-GB"/>
        </w:rPr>
      </w:pPr>
      <w:r w:rsidRPr="00BE055D">
        <w:rPr>
          <w:sz w:val="24"/>
          <w:szCs w:val="24"/>
          <w:lang w:val="en-GB"/>
        </w:rPr>
        <w:t>Article</w:t>
      </w:r>
      <w:r w:rsidR="0023125C" w:rsidRPr="00BE055D">
        <w:rPr>
          <w:sz w:val="24"/>
          <w:szCs w:val="24"/>
          <w:lang w:val="en-GB"/>
        </w:rPr>
        <w:t xml:space="preserve"> 1</w:t>
      </w:r>
    </w:p>
    <w:p w14:paraId="203DBDB4" w14:textId="7A6BEFE3" w:rsidR="00BE055D" w:rsidRPr="00BE055D" w:rsidRDefault="00BE055D" w:rsidP="00BE055D">
      <w:pPr>
        <w:pStyle w:val="Akapitzlist"/>
        <w:numPr>
          <w:ilvl w:val="0"/>
          <w:numId w:val="30"/>
        </w:numPr>
        <w:jc w:val="both"/>
        <w:rPr>
          <w:color w:val="000000"/>
          <w:sz w:val="24"/>
          <w:szCs w:val="24"/>
          <w:lang w:val="en-GB"/>
        </w:rPr>
      </w:pPr>
      <w:r w:rsidRPr="00BE055D">
        <w:rPr>
          <w:color w:val="000000"/>
          <w:sz w:val="24"/>
          <w:szCs w:val="24"/>
          <w:lang w:val="en-GB"/>
        </w:rPr>
        <w:t xml:space="preserve">The Regulations of the doctoral school of the Nicolaus Copernicus University in </w:t>
      </w:r>
      <w:proofErr w:type="spellStart"/>
      <w:r w:rsidRPr="00BE055D">
        <w:rPr>
          <w:color w:val="000000"/>
          <w:sz w:val="24"/>
          <w:szCs w:val="24"/>
          <w:lang w:val="en-GB"/>
        </w:rPr>
        <w:t>Toruń</w:t>
      </w:r>
      <w:proofErr w:type="spellEnd"/>
      <w:r w:rsidRPr="00BE055D">
        <w:rPr>
          <w:color w:val="000000"/>
          <w:sz w:val="24"/>
          <w:szCs w:val="24"/>
          <w:lang w:val="en-GB"/>
        </w:rPr>
        <w:t xml:space="preserve">, hereinafter referred to as "the School", shall establish the organisation and functioning of the </w:t>
      </w:r>
      <w:r w:rsidR="005B60D2">
        <w:rPr>
          <w:color w:val="000000"/>
          <w:sz w:val="24"/>
          <w:szCs w:val="24"/>
          <w:lang w:val="en-GB"/>
        </w:rPr>
        <w:t>s</w:t>
      </w:r>
      <w:r w:rsidRPr="00BE055D">
        <w:rPr>
          <w:color w:val="000000"/>
          <w:sz w:val="24"/>
          <w:szCs w:val="24"/>
          <w:lang w:val="en-GB"/>
        </w:rPr>
        <w:t xml:space="preserve">chool, the </w:t>
      </w:r>
      <w:r w:rsidR="005B60D2">
        <w:rPr>
          <w:color w:val="000000"/>
          <w:sz w:val="24"/>
          <w:szCs w:val="24"/>
          <w:lang w:val="en-GB"/>
        </w:rPr>
        <w:t>powers</w:t>
      </w:r>
      <w:r w:rsidRPr="00BE055D">
        <w:rPr>
          <w:color w:val="000000"/>
          <w:sz w:val="24"/>
          <w:szCs w:val="24"/>
          <w:lang w:val="en-GB"/>
        </w:rPr>
        <w:t xml:space="preserve"> of its organs and the rights and duties of doctoral students. </w:t>
      </w:r>
    </w:p>
    <w:p w14:paraId="06C047FF" w14:textId="7F9824E7" w:rsidR="00BE055D" w:rsidRDefault="00BE055D" w:rsidP="00BE055D">
      <w:pPr>
        <w:pStyle w:val="Akapitzlist"/>
        <w:numPr>
          <w:ilvl w:val="0"/>
          <w:numId w:val="30"/>
        </w:numPr>
        <w:autoSpaceDE w:val="0"/>
        <w:autoSpaceDN w:val="0"/>
        <w:adjustRightInd w:val="0"/>
        <w:jc w:val="both"/>
        <w:rPr>
          <w:color w:val="000000"/>
          <w:sz w:val="24"/>
          <w:szCs w:val="24"/>
          <w:lang w:val="en-GB"/>
        </w:rPr>
      </w:pPr>
      <w:r w:rsidRPr="00BE055D">
        <w:rPr>
          <w:color w:val="000000"/>
          <w:sz w:val="24"/>
          <w:szCs w:val="24"/>
          <w:lang w:val="en-GB"/>
        </w:rPr>
        <w:t xml:space="preserve">The following schools </w:t>
      </w:r>
      <w:r w:rsidR="005B60D2">
        <w:rPr>
          <w:color w:val="000000"/>
          <w:sz w:val="24"/>
          <w:szCs w:val="24"/>
          <w:lang w:val="en-GB"/>
        </w:rPr>
        <w:t>were</w:t>
      </w:r>
      <w:r w:rsidRPr="00BE055D">
        <w:rPr>
          <w:color w:val="000000"/>
          <w:sz w:val="24"/>
          <w:szCs w:val="24"/>
          <w:lang w:val="en-GB"/>
        </w:rPr>
        <w:t xml:space="preserve"> established at the Nicolaus Copernicus University in </w:t>
      </w:r>
      <w:proofErr w:type="spellStart"/>
      <w:r w:rsidRPr="00BE055D">
        <w:rPr>
          <w:color w:val="000000"/>
          <w:sz w:val="24"/>
          <w:szCs w:val="24"/>
          <w:lang w:val="en-GB"/>
        </w:rPr>
        <w:t>Toruń</w:t>
      </w:r>
      <w:proofErr w:type="spellEnd"/>
      <w:r w:rsidRPr="00BE055D">
        <w:rPr>
          <w:color w:val="000000"/>
          <w:sz w:val="24"/>
          <w:szCs w:val="24"/>
          <w:lang w:val="en-GB"/>
        </w:rPr>
        <w:t xml:space="preserve">, hereinafter referred to as </w:t>
      </w:r>
      <w:r w:rsidR="005B60D2">
        <w:rPr>
          <w:color w:val="000000"/>
          <w:sz w:val="24"/>
          <w:szCs w:val="24"/>
          <w:lang w:val="en-GB"/>
        </w:rPr>
        <w:t xml:space="preserve">the </w:t>
      </w:r>
      <w:r w:rsidRPr="00BE055D">
        <w:rPr>
          <w:color w:val="000000"/>
          <w:sz w:val="24"/>
          <w:szCs w:val="24"/>
          <w:lang w:val="en-GB"/>
        </w:rPr>
        <w:t>"University"</w:t>
      </w:r>
      <w:r>
        <w:rPr>
          <w:color w:val="000000"/>
          <w:sz w:val="24"/>
          <w:szCs w:val="24"/>
          <w:lang w:val="en-GB"/>
        </w:rPr>
        <w:t>:</w:t>
      </w:r>
    </w:p>
    <w:p w14:paraId="64336D2B" w14:textId="691F74C0" w:rsidR="005D75AF" w:rsidRPr="005D75AF" w:rsidRDefault="00BE055D" w:rsidP="00BE055D">
      <w:pPr>
        <w:pStyle w:val="Akapitzlist"/>
        <w:numPr>
          <w:ilvl w:val="0"/>
          <w:numId w:val="31"/>
        </w:numPr>
        <w:autoSpaceDE w:val="0"/>
        <w:autoSpaceDN w:val="0"/>
        <w:adjustRightInd w:val="0"/>
        <w:jc w:val="both"/>
        <w:rPr>
          <w:color w:val="000000"/>
          <w:sz w:val="24"/>
          <w:szCs w:val="24"/>
          <w:lang w:val="en-GB"/>
        </w:rPr>
      </w:pPr>
      <w:r>
        <w:rPr>
          <w:color w:val="000000"/>
          <w:sz w:val="24"/>
          <w:szCs w:val="24"/>
          <w:lang w:val="en-GB"/>
        </w:rPr>
        <w:t xml:space="preserve">Interdisciplinary Doctoral School under the name </w:t>
      </w:r>
      <w:r w:rsidRPr="00BE055D">
        <w:rPr>
          <w:i/>
          <w:color w:val="000000"/>
          <w:sz w:val="24"/>
          <w:szCs w:val="24"/>
          <w:lang w:val="en-GB"/>
        </w:rPr>
        <w:t xml:space="preserve">Academia </w:t>
      </w:r>
      <w:proofErr w:type="spellStart"/>
      <w:r w:rsidRPr="00BE055D">
        <w:rPr>
          <w:i/>
          <w:color w:val="000000"/>
          <w:sz w:val="24"/>
          <w:szCs w:val="24"/>
          <w:lang w:val="en-GB"/>
        </w:rPr>
        <w:t>Copernicana</w:t>
      </w:r>
      <w:proofErr w:type="spellEnd"/>
      <w:r>
        <w:rPr>
          <w:iCs/>
          <w:color w:val="000000"/>
          <w:sz w:val="24"/>
          <w:szCs w:val="24"/>
          <w:lang w:val="en-GB"/>
        </w:rPr>
        <w:t>,</w:t>
      </w:r>
      <w:r w:rsidR="00A87E80">
        <w:rPr>
          <w:iCs/>
          <w:color w:val="000000"/>
          <w:sz w:val="24"/>
          <w:szCs w:val="24"/>
          <w:lang w:val="en-GB"/>
        </w:rPr>
        <w:t xml:space="preserve"> </w:t>
      </w:r>
      <w:r>
        <w:rPr>
          <w:iCs/>
          <w:color w:val="000000"/>
          <w:sz w:val="24"/>
          <w:szCs w:val="24"/>
          <w:lang w:val="en-GB"/>
        </w:rPr>
        <w:t>abbreviated name AC</w:t>
      </w:r>
      <w:r w:rsidR="005D75AF">
        <w:rPr>
          <w:iCs/>
          <w:color w:val="000000"/>
          <w:sz w:val="24"/>
          <w:szCs w:val="24"/>
          <w:lang w:val="en-GB"/>
        </w:rPr>
        <w:t>;</w:t>
      </w:r>
    </w:p>
    <w:p w14:paraId="6F8CD177" w14:textId="0C021228" w:rsidR="00BE055D" w:rsidRDefault="005D75AF" w:rsidP="00BE055D">
      <w:pPr>
        <w:pStyle w:val="Akapitzlist"/>
        <w:numPr>
          <w:ilvl w:val="0"/>
          <w:numId w:val="31"/>
        </w:numPr>
        <w:autoSpaceDE w:val="0"/>
        <w:autoSpaceDN w:val="0"/>
        <w:adjustRightInd w:val="0"/>
        <w:jc w:val="both"/>
        <w:rPr>
          <w:color w:val="000000"/>
          <w:sz w:val="24"/>
          <w:szCs w:val="24"/>
          <w:lang w:val="en-GB"/>
        </w:rPr>
      </w:pPr>
      <w:r>
        <w:rPr>
          <w:iCs/>
          <w:color w:val="000000"/>
          <w:sz w:val="24"/>
          <w:szCs w:val="24"/>
          <w:lang w:val="en-GB"/>
        </w:rPr>
        <w:t xml:space="preserve">Doctoral School of Humanities, Theological Sciences and Arts under the name </w:t>
      </w:r>
      <w:r w:rsidR="00BE055D">
        <w:rPr>
          <w:iCs/>
          <w:color w:val="000000"/>
          <w:sz w:val="24"/>
          <w:szCs w:val="24"/>
          <w:lang w:val="en-GB"/>
        </w:rPr>
        <w:t xml:space="preserve"> </w:t>
      </w:r>
      <w:r w:rsidRPr="005D75AF">
        <w:rPr>
          <w:i/>
          <w:color w:val="000000"/>
          <w:sz w:val="24"/>
          <w:szCs w:val="24"/>
          <w:lang w:val="en-GB"/>
        </w:rPr>
        <w:t xml:space="preserve">Academia </w:t>
      </w:r>
      <w:proofErr w:type="spellStart"/>
      <w:r w:rsidRPr="005D75AF">
        <w:rPr>
          <w:i/>
          <w:color w:val="000000"/>
          <w:sz w:val="24"/>
          <w:szCs w:val="24"/>
          <w:lang w:val="en-GB"/>
        </w:rPr>
        <w:t>Artium</w:t>
      </w:r>
      <w:proofErr w:type="spellEnd"/>
      <w:r w:rsidRPr="005D75AF">
        <w:rPr>
          <w:i/>
          <w:color w:val="000000"/>
          <w:sz w:val="24"/>
          <w:szCs w:val="24"/>
          <w:lang w:val="en-GB"/>
        </w:rPr>
        <w:t xml:space="preserve"> </w:t>
      </w:r>
      <w:proofErr w:type="spellStart"/>
      <w:r w:rsidRPr="005D75AF">
        <w:rPr>
          <w:i/>
          <w:color w:val="000000"/>
          <w:sz w:val="24"/>
          <w:szCs w:val="24"/>
          <w:lang w:val="en-GB"/>
        </w:rPr>
        <w:t>Humaniorum</w:t>
      </w:r>
      <w:proofErr w:type="spellEnd"/>
      <w:r w:rsidRPr="005D75AF">
        <w:rPr>
          <w:color w:val="000000"/>
          <w:sz w:val="24"/>
          <w:szCs w:val="24"/>
          <w:lang w:val="en-GB"/>
        </w:rPr>
        <w:t xml:space="preserve">, </w:t>
      </w:r>
      <w:r>
        <w:rPr>
          <w:color w:val="000000"/>
          <w:sz w:val="24"/>
          <w:szCs w:val="24"/>
          <w:lang w:val="en-GB"/>
        </w:rPr>
        <w:t>abbreviated name</w:t>
      </w:r>
      <w:r w:rsidRPr="005D75AF">
        <w:rPr>
          <w:color w:val="000000"/>
          <w:sz w:val="24"/>
          <w:szCs w:val="24"/>
          <w:lang w:val="en-GB"/>
        </w:rPr>
        <w:t xml:space="preserve"> AAH;</w:t>
      </w:r>
    </w:p>
    <w:p w14:paraId="467F4FA3" w14:textId="1F43278D" w:rsidR="005D75AF" w:rsidRPr="005D75AF" w:rsidRDefault="005D75AF" w:rsidP="00BE055D">
      <w:pPr>
        <w:pStyle w:val="Akapitzlist"/>
        <w:numPr>
          <w:ilvl w:val="0"/>
          <w:numId w:val="31"/>
        </w:numPr>
        <w:autoSpaceDE w:val="0"/>
        <w:autoSpaceDN w:val="0"/>
        <w:adjustRightInd w:val="0"/>
        <w:jc w:val="both"/>
        <w:rPr>
          <w:color w:val="000000"/>
          <w:sz w:val="24"/>
          <w:szCs w:val="24"/>
          <w:lang w:val="en-GB"/>
        </w:rPr>
      </w:pPr>
      <w:r>
        <w:rPr>
          <w:color w:val="000000"/>
          <w:sz w:val="24"/>
          <w:szCs w:val="24"/>
          <w:lang w:val="en-GB"/>
        </w:rPr>
        <w:t xml:space="preserve">Doctoral School of </w:t>
      </w:r>
      <w:proofErr w:type="spellStart"/>
      <w:r>
        <w:rPr>
          <w:color w:val="000000"/>
          <w:sz w:val="24"/>
          <w:szCs w:val="24"/>
          <w:lang w:val="en-GB"/>
        </w:rPr>
        <w:t>Mediacal</w:t>
      </w:r>
      <w:proofErr w:type="spellEnd"/>
      <w:r>
        <w:rPr>
          <w:color w:val="000000"/>
          <w:sz w:val="24"/>
          <w:szCs w:val="24"/>
          <w:lang w:val="en-GB"/>
        </w:rPr>
        <w:t xml:space="preserve"> and Health Sciences operating in the Ludwig </w:t>
      </w:r>
      <w:proofErr w:type="spellStart"/>
      <w:r>
        <w:rPr>
          <w:color w:val="000000"/>
          <w:sz w:val="24"/>
          <w:szCs w:val="24"/>
          <w:lang w:val="en-GB"/>
        </w:rPr>
        <w:t>Rydygier</w:t>
      </w:r>
      <w:proofErr w:type="spellEnd"/>
      <w:r>
        <w:rPr>
          <w:color w:val="000000"/>
          <w:sz w:val="24"/>
          <w:szCs w:val="24"/>
          <w:lang w:val="en-GB"/>
        </w:rPr>
        <w:t xml:space="preserve"> Collegium </w:t>
      </w:r>
      <w:proofErr w:type="spellStart"/>
      <w:r>
        <w:rPr>
          <w:color w:val="000000"/>
          <w:sz w:val="24"/>
          <w:szCs w:val="24"/>
          <w:lang w:val="en-GB"/>
        </w:rPr>
        <w:t>Medicum</w:t>
      </w:r>
      <w:proofErr w:type="spellEnd"/>
      <w:r>
        <w:rPr>
          <w:color w:val="000000"/>
          <w:sz w:val="24"/>
          <w:szCs w:val="24"/>
          <w:lang w:val="en-GB"/>
        </w:rPr>
        <w:t xml:space="preserve"> in Bydgoszcz under the name </w:t>
      </w:r>
      <w:r w:rsidRPr="005D75AF">
        <w:rPr>
          <w:i/>
          <w:color w:val="000000"/>
          <w:sz w:val="24"/>
          <w:szCs w:val="24"/>
          <w:lang w:val="en-GB"/>
        </w:rPr>
        <w:t xml:space="preserve">Academia Medica  </w:t>
      </w:r>
      <w:proofErr w:type="spellStart"/>
      <w:r w:rsidRPr="005D75AF">
        <w:rPr>
          <w:i/>
          <w:sz w:val="24"/>
          <w:szCs w:val="24"/>
          <w:lang w:val="en-GB"/>
        </w:rPr>
        <w:t>Bydgos</w:t>
      </w:r>
      <w:r w:rsidRPr="005D75AF">
        <w:rPr>
          <w:bCs/>
          <w:i/>
          <w:sz w:val="24"/>
          <w:szCs w:val="24"/>
          <w:lang w:val="en-GB"/>
        </w:rPr>
        <w:t>t</w:t>
      </w:r>
      <w:r w:rsidRPr="005D75AF">
        <w:rPr>
          <w:i/>
          <w:sz w:val="24"/>
          <w:szCs w:val="24"/>
          <w:lang w:val="en-GB"/>
        </w:rPr>
        <w:t>iensis</w:t>
      </w:r>
      <w:proofErr w:type="spellEnd"/>
      <w:r w:rsidRPr="005D75AF">
        <w:rPr>
          <w:sz w:val="24"/>
          <w:szCs w:val="24"/>
          <w:lang w:val="en-GB"/>
        </w:rPr>
        <w:t xml:space="preserve">, </w:t>
      </w:r>
      <w:r>
        <w:rPr>
          <w:sz w:val="24"/>
          <w:szCs w:val="24"/>
          <w:lang w:val="en-GB"/>
        </w:rPr>
        <w:t xml:space="preserve">abbreviated name </w:t>
      </w:r>
      <w:r w:rsidRPr="005D75AF">
        <w:rPr>
          <w:sz w:val="24"/>
          <w:szCs w:val="24"/>
          <w:lang w:val="en-GB"/>
        </w:rPr>
        <w:t>AMB;</w:t>
      </w:r>
    </w:p>
    <w:p w14:paraId="6E50FD86" w14:textId="558C6A53" w:rsidR="005D75AF" w:rsidRDefault="005D75AF" w:rsidP="00BE055D">
      <w:pPr>
        <w:pStyle w:val="Akapitzlist"/>
        <w:numPr>
          <w:ilvl w:val="0"/>
          <w:numId w:val="31"/>
        </w:numPr>
        <w:autoSpaceDE w:val="0"/>
        <w:autoSpaceDN w:val="0"/>
        <w:adjustRightInd w:val="0"/>
        <w:jc w:val="both"/>
        <w:rPr>
          <w:color w:val="000000"/>
          <w:sz w:val="24"/>
          <w:szCs w:val="24"/>
          <w:lang w:val="en-GB"/>
        </w:rPr>
      </w:pPr>
      <w:r>
        <w:rPr>
          <w:sz w:val="24"/>
          <w:szCs w:val="24"/>
          <w:lang w:val="en-GB"/>
        </w:rPr>
        <w:t xml:space="preserve">Doctoral School of Social Sciences under the name </w:t>
      </w:r>
      <w:r w:rsidRPr="005D75AF">
        <w:rPr>
          <w:i/>
          <w:color w:val="000000"/>
          <w:sz w:val="24"/>
          <w:szCs w:val="24"/>
          <w:lang w:val="en-GB"/>
        </w:rPr>
        <w:t xml:space="preserve">Academia Rerum </w:t>
      </w:r>
      <w:proofErr w:type="spellStart"/>
      <w:r w:rsidRPr="005D75AF">
        <w:rPr>
          <w:i/>
          <w:color w:val="000000"/>
          <w:sz w:val="24"/>
          <w:szCs w:val="24"/>
          <w:lang w:val="en-GB"/>
        </w:rPr>
        <w:t>Socialium</w:t>
      </w:r>
      <w:proofErr w:type="spellEnd"/>
      <w:r w:rsidRPr="005D75AF">
        <w:rPr>
          <w:color w:val="000000"/>
          <w:sz w:val="24"/>
          <w:szCs w:val="24"/>
          <w:lang w:val="en-GB"/>
        </w:rPr>
        <w:t xml:space="preserve">, </w:t>
      </w:r>
      <w:r>
        <w:rPr>
          <w:color w:val="000000"/>
          <w:sz w:val="24"/>
          <w:szCs w:val="24"/>
          <w:lang w:val="en-GB"/>
        </w:rPr>
        <w:t xml:space="preserve">abbreviated name </w:t>
      </w:r>
      <w:r w:rsidRPr="005D75AF">
        <w:rPr>
          <w:color w:val="000000"/>
          <w:sz w:val="24"/>
          <w:szCs w:val="24"/>
          <w:lang w:val="en-GB"/>
        </w:rPr>
        <w:t xml:space="preserve">ARS;  </w:t>
      </w:r>
    </w:p>
    <w:p w14:paraId="7E3CB265" w14:textId="499B3DC2" w:rsidR="00DA4E15" w:rsidRDefault="00FD4A33" w:rsidP="00DA4E15">
      <w:pPr>
        <w:pStyle w:val="Akapitzlist"/>
        <w:numPr>
          <w:ilvl w:val="0"/>
          <w:numId w:val="31"/>
        </w:numPr>
        <w:autoSpaceDE w:val="0"/>
        <w:autoSpaceDN w:val="0"/>
        <w:adjustRightInd w:val="0"/>
        <w:jc w:val="both"/>
        <w:rPr>
          <w:color w:val="000000"/>
          <w:sz w:val="24"/>
          <w:szCs w:val="24"/>
          <w:lang w:val="en-GB"/>
        </w:rPr>
      </w:pPr>
      <w:r>
        <w:rPr>
          <w:sz w:val="24"/>
          <w:szCs w:val="24"/>
          <w:lang w:val="en-GB"/>
        </w:rPr>
        <w:t>Doctoral School of Exact</w:t>
      </w:r>
      <w:r w:rsidR="00DA4E15">
        <w:rPr>
          <w:sz w:val="24"/>
          <w:szCs w:val="24"/>
          <w:lang w:val="en-GB"/>
        </w:rPr>
        <w:t xml:space="preserve"> and Natural Sciences under the name </w:t>
      </w:r>
      <w:r w:rsidR="00DA4E15" w:rsidRPr="00DA4E15">
        <w:rPr>
          <w:i/>
          <w:color w:val="000000"/>
          <w:sz w:val="24"/>
          <w:szCs w:val="24"/>
          <w:lang w:val="en-GB"/>
        </w:rPr>
        <w:t xml:space="preserve">Academia </w:t>
      </w:r>
      <w:proofErr w:type="spellStart"/>
      <w:r w:rsidR="00DA4E15" w:rsidRPr="00DA4E15">
        <w:rPr>
          <w:i/>
          <w:color w:val="000000"/>
          <w:sz w:val="24"/>
          <w:szCs w:val="24"/>
          <w:lang w:val="en-GB"/>
        </w:rPr>
        <w:t>Scientiarum</w:t>
      </w:r>
      <w:proofErr w:type="spellEnd"/>
      <w:r w:rsidR="00DA4E15" w:rsidRPr="00DA4E15">
        <w:rPr>
          <w:i/>
          <w:color w:val="000000"/>
          <w:sz w:val="24"/>
          <w:szCs w:val="24"/>
          <w:lang w:val="en-GB"/>
        </w:rPr>
        <w:t xml:space="preserve"> </w:t>
      </w:r>
      <w:proofErr w:type="spellStart"/>
      <w:r w:rsidR="00DA4E15" w:rsidRPr="00DA4E15">
        <w:rPr>
          <w:i/>
          <w:color w:val="000000"/>
          <w:sz w:val="24"/>
          <w:szCs w:val="24"/>
          <w:lang w:val="en-GB"/>
        </w:rPr>
        <w:t>Thoruniensis</w:t>
      </w:r>
      <w:proofErr w:type="spellEnd"/>
      <w:r w:rsidR="00DA4E15" w:rsidRPr="005D75AF">
        <w:rPr>
          <w:color w:val="000000"/>
          <w:sz w:val="24"/>
          <w:szCs w:val="24"/>
          <w:lang w:val="en-GB"/>
        </w:rPr>
        <w:t xml:space="preserve">, </w:t>
      </w:r>
      <w:r w:rsidR="00DA4E15">
        <w:rPr>
          <w:color w:val="000000"/>
          <w:sz w:val="24"/>
          <w:szCs w:val="24"/>
          <w:lang w:val="en-GB"/>
        </w:rPr>
        <w:t xml:space="preserve">abbreviated name </w:t>
      </w:r>
      <w:r w:rsidR="00DA4E15" w:rsidRPr="005D75AF">
        <w:rPr>
          <w:color w:val="000000"/>
          <w:sz w:val="24"/>
          <w:szCs w:val="24"/>
          <w:lang w:val="en-GB"/>
        </w:rPr>
        <w:t>A</w:t>
      </w:r>
      <w:r w:rsidR="00DA4E15">
        <w:rPr>
          <w:color w:val="000000"/>
          <w:sz w:val="24"/>
          <w:szCs w:val="24"/>
          <w:lang w:val="en-GB"/>
        </w:rPr>
        <w:t>ST</w:t>
      </w:r>
      <w:r w:rsidR="00DA4E15" w:rsidRPr="005D75AF">
        <w:rPr>
          <w:color w:val="000000"/>
          <w:sz w:val="24"/>
          <w:szCs w:val="24"/>
          <w:lang w:val="en-GB"/>
        </w:rPr>
        <w:t xml:space="preserve">;  </w:t>
      </w:r>
    </w:p>
    <w:p w14:paraId="12476DFE" w14:textId="3869F592" w:rsidR="00CE44AE" w:rsidRPr="00DA4E15" w:rsidRDefault="00DA4E15" w:rsidP="00DA4E15">
      <w:pPr>
        <w:pStyle w:val="Akapitzlist"/>
        <w:numPr>
          <w:ilvl w:val="0"/>
          <w:numId w:val="30"/>
        </w:numPr>
        <w:autoSpaceDE w:val="0"/>
        <w:autoSpaceDN w:val="0"/>
        <w:adjustRightInd w:val="0"/>
        <w:jc w:val="both"/>
        <w:rPr>
          <w:color w:val="000000"/>
          <w:sz w:val="24"/>
          <w:szCs w:val="24"/>
          <w:lang w:val="en-GB"/>
        </w:rPr>
      </w:pPr>
      <w:r w:rsidRPr="00DA4E15">
        <w:rPr>
          <w:color w:val="000000"/>
          <w:sz w:val="24"/>
          <w:szCs w:val="24"/>
          <w:lang w:val="en-GB"/>
        </w:rPr>
        <w:t xml:space="preserve">Supervision over the activities of the school shall be exercised by the Vice-Rector for </w:t>
      </w:r>
      <w:r>
        <w:rPr>
          <w:color w:val="000000"/>
          <w:sz w:val="24"/>
          <w:szCs w:val="24"/>
          <w:lang w:val="en-GB"/>
        </w:rPr>
        <w:t>Research</w:t>
      </w:r>
      <w:r w:rsidRPr="00DA4E15">
        <w:rPr>
          <w:color w:val="000000"/>
          <w:sz w:val="24"/>
          <w:szCs w:val="24"/>
          <w:lang w:val="en-GB"/>
        </w:rPr>
        <w:t>.</w:t>
      </w:r>
    </w:p>
    <w:p w14:paraId="595362F8" w14:textId="77777777" w:rsidR="00CB3764" w:rsidRPr="00DA4E15" w:rsidRDefault="00CB3764" w:rsidP="00CB3764">
      <w:pPr>
        <w:pStyle w:val="Akapitzlist"/>
        <w:autoSpaceDE w:val="0"/>
        <w:autoSpaceDN w:val="0"/>
        <w:adjustRightInd w:val="0"/>
        <w:jc w:val="both"/>
        <w:rPr>
          <w:color w:val="000000"/>
          <w:sz w:val="24"/>
          <w:szCs w:val="24"/>
          <w:lang w:val="en-GB"/>
        </w:rPr>
      </w:pPr>
    </w:p>
    <w:p w14:paraId="6F0898AF" w14:textId="691DE11C" w:rsidR="0062428B" w:rsidRPr="00A87E80" w:rsidRDefault="00A76B84" w:rsidP="0062428B">
      <w:pPr>
        <w:autoSpaceDE w:val="0"/>
        <w:autoSpaceDN w:val="0"/>
        <w:adjustRightInd w:val="0"/>
        <w:jc w:val="center"/>
        <w:rPr>
          <w:color w:val="000000"/>
          <w:sz w:val="24"/>
          <w:szCs w:val="24"/>
          <w:lang w:val="en-GB"/>
        </w:rPr>
      </w:pPr>
      <w:r w:rsidRPr="00A87E80">
        <w:rPr>
          <w:sz w:val="24"/>
          <w:szCs w:val="24"/>
          <w:lang w:val="en-GB"/>
        </w:rPr>
        <w:t>Article</w:t>
      </w:r>
      <w:r w:rsidR="0062428B" w:rsidRPr="00A87E80">
        <w:rPr>
          <w:color w:val="000000"/>
          <w:sz w:val="24"/>
          <w:szCs w:val="24"/>
          <w:lang w:val="en-GB"/>
        </w:rPr>
        <w:t xml:space="preserve"> 2</w:t>
      </w:r>
    </w:p>
    <w:p w14:paraId="37D6748D" w14:textId="26B46607" w:rsidR="0062428B" w:rsidRPr="00DA4E15" w:rsidRDefault="00DA4E15" w:rsidP="0062428B">
      <w:pPr>
        <w:autoSpaceDE w:val="0"/>
        <w:autoSpaceDN w:val="0"/>
        <w:adjustRightInd w:val="0"/>
        <w:rPr>
          <w:color w:val="000000"/>
          <w:sz w:val="24"/>
          <w:szCs w:val="24"/>
          <w:lang w:val="en-GB"/>
        </w:rPr>
      </w:pPr>
      <w:r w:rsidRPr="00DA4E15">
        <w:rPr>
          <w:color w:val="000000"/>
          <w:sz w:val="24"/>
          <w:szCs w:val="24"/>
          <w:lang w:val="en-GB"/>
        </w:rPr>
        <w:t>The school shall create the conditions for</w:t>
      </w:r>
      <w:r w:rsidR="0062428B" w:rsidRPr="00DA4E15">
        <w:rPr>
          <w:color w:val="000000"/>
          <w:sz w:val="24"/>
          <w:szCs w:val="24"/>
          <w:lang w:val="en-GB"/>
        </w:rPr>
        <w:t>:</w:t>
      </w:r>
    </w:p>
    <w:p w14:paraId="39420C2E" w14:textId="495F869D" w:rsidR="0062428B" w:rsidRPr="00DA4E15" w:rsidRDefault="00DA4E15" w:rsidP="00932E18">
      <w:pPr>
        <w:pStyle w:val="Akapitzlist"/>
        <w:numPr>
          <w:ilvl w:val="0"/>
          <w:numId w:val="20"/>
        </w:numPr>
        <w:autoSpaceDE w:val="0"/>
        <w:autoSpaceDN w:val="0"/>
        <w:adjustRightInd w:val="0"/>
        <w:jc w:val="both"/>
        <w:rPr>
          <w:color w:val="000000"/>
          <w:sz w:val="24"/>
          <w:szCs w:val="24"/>
          <w:lang w:val="en-GB"/>
        </w:rPr>
      </w:pPr>
      <w:r w:rsidRPr="00DA4E15">
        <w:rPr>
          <w:color w:val="000000"/>
          <w:sz w:val="24"/>
          <w:szCs w:val="24"/>
          <w:lang w:val="en-GB"/>
        </w:rPr>
        <w:t>conducting independent scientific research by the doctoral student</w:t>
      </w:r>
      <w:r w:rsidR="0062428B" w:rsidRPr="00DA4E15">
        <w:rPr>
          <w:color w:val="000000"/>
          <w:sz w:val="24"/>
          <w:szCs w:val="24"/>
          <w:lang w:val="en-GB"/>
        </w:rPr>
        <w:t xml:space="preserve">; </w:t>
      </w:r>
    </w:p>
    <w:p w14:paraId="35DA1B13" w14:textId="34285B3B" w:rsidR="0062428B" w:rsidRPr="00DA4E15" w:rsidRDefault="00DA4E15" w:rsidP="00932E18">
      <w:pPr>
        <w:pStyle w:val="Akapitzlist"/>
        <w:numPr>
          <w:ilvl w:val="0"/>
          <w:numId w:val="20"/>
        </w:numPr>
        <w:autoSpaceDE w:val="0"/>
        <w:autoSpaceDN w:val="0"/>
        <w:adjustRightInd w:val="0"/>
        <w:jc w:val="both"/>
        <w:rPr>
          <w:color w:val="000000"/>
          <w:sz w:val="24"/>
          <w:szCs w:val="24"/>
          <w:lang w:val="en-GB"/>
        </w:rPr>
      </w:pPr>
      <w:r w:rsidRPr="00DA4E15">
        <w:rPr>
          <w:color w:val="000000"/>
          <w:sz w:val="24"/>
          <w:szCs w:val="24"/>
          <w:lang w:val="en-GB"/>
        </w:rPr>
        <w:t>scientific collaboration in research teams</w:t>
      </w:r>
      <w:r w:rsidR="0062428B" w:rsidRPr="00DA4E15">
        <w:rPr>
          <w:color w:val="000000"/>
          <w:sz w:val="24"/>
          <w:szCs w:val="24"/>
          <w:lang w:val="en-GB"/>
        </w:rPr>
        <w:t xml:space="preserve">; </w:t>
      </w:r>
    </w:p>
    <w:p w14:paraId="0B4D83FE" w14:textId="538F00C4" w:rsidR="0062428B" w:rsidRPr="00DA4E15" w:rsidRDefault="00DA4E15" w:rsidP="00932E18">
      <w:pPr>
        <w:pStyle w:val="Akapitzlist"/>
        <w:numPr>
          <w:ilvl w:val="0"/>
          <w:numId w:val="20"/>
        </w:numPr>
        <w:autoSpaceDE w:val="0"/>
        <w:autoSpaceDN w:val="0"/>
        <w:adjustRightInd w:val="0"/>
        <w:jc w:val="both"/>
        <w:rPr>
          <w:sz w:val="24"/>
          <w:szCs w:val="24"/>
          <w:lang w:val="en-GB"/>
        </w:rPr>
      </w:pPr>
      <w:r w:rsidRPr="00DA4E15">
        <w:rPr>
          <w:color w:val="000000"/>
          <w:sz w:val="24"/>
          <w:szCs w:val="24"/>
          <w:lang w:val="en-GB"/>
        </w:rPr>
        <w:t xml:space="preserve">preparation by </w:t>
      </w:r>
      <w:r w:rsidR="005B60D2">
        <w:rPr>
          <w:color w:val="000000"/>
          <w:sz w:val="24"/>
          <w:szCs w:val="24"/>
          <w:lang w:val="en-GB"/>
        </w:rPr>
        <w:t>the</w:t>
      </w:r>
      <w:r w:rsidRPr="00DA4E15">
        <w:rPr>
          <w:color w:val="000000"/>
          <w:sz w:val="24"/>
          <w:szCs w:val="24"/>
          <w:lang w:val="en-GB"/>
        </w:rPr>
        <w:t xml:space="preserve"> doctoral student of scientific publications in ministerial list journals or public presentations of artistic works</w:t>
      </w:r>
      <w:r w:rsidR="0062428B" w:rsidRPr="00DA4E15">
        <w:rPr>
          <w:sz w:val="24"/>
          <w:szCs w:val="24"/>
          <w:lang w:val="en-GB"/>
        </w:rPr>
        <w:t xml:space="preserve">; </w:t>
      </w:r>
    </w:p>
    <w:p w14:paraId="37CD63D1" w14:textId="1A446E5F" w:rsidR="00E132D8" w:rsidRPr="00DA4E15" w:rsidRDefault="00DA4E15" w:rsidP="00932E18">
      <w:pPr>
        <w:pStyle w:val="Akapitzlist"/>
        <w:numPr>
          <w:ilvl w:val="0"/>
          <w:numId w:val="20"/>
        </w:numPr>
        <w:autoSpaceDE w:val="0"/>
        <w:autoSpaceDN w:val="0"/>
        <w:adjustRightInd w:val="0"/>
        <w:jc w:val="both"/>
        <w:rPr>
          <w:sz w:val="24"/>
          <w:szCs w:val="24"/>
          <w:lang w:val="en-GB"/>
        </w:rPr>
      </w:pPr>
      <w:r w:rsidRPr="00DA4E15">
        <w:rPr>
          <w:sz w:val="24"/>
          <w:szCs w:val="24"/>
          <w:lang w:val="en-GB"/>
        </w:rPr>
        <w:lastRenderedPageBreak/>
        <w:t>scientific development of the doctoral student through the opportunity to do research internships and participate in conferences, including foreign ones</w:t>
      </w:r>
      <w:r w:rsidR="00E132D8" w:rsidRPr="00DA4E15">
        <w:rPr>
          <w:sz w:val="24"/>
          <w:szCs w:val="24"/>
          <w:lang w:val="en-GB"/>
        </w:rPr>
        <w:t>;</w:t>
      </w:r>
      <w:r w:rsidR="00770D50" w:rsidRPr="00DA4E15">
        <w:rPr>
          <w:sz w:val="24"/>
          <w:szCs w:val="24"/>
          <w:lang w:val="en-GB"/>
        </w:rPr>
        <w:t xml:space="preserve"> </w:t>
      </w:r>
    </w:p>
    <w:p w14:paraId="5D7B19C6" w14:textId="19F0FF87" w:rsidR="0062428B" w:rsidRPr="00DA4E15" w:rsidRDefault="00DA4E15" w:rsidP="00932E18">
      <w:pPr>
        <w:pStyle w:val="Akapitzlist"/>
        <w:numPr>
          <w:ilvl w:val="0"/>
          <w:numId w:val="20"/>
        </w:numPr>
        <w:autoSpaceDE w:val="0"/>
        <w:autoSpaceDN w:val="0"/>
        <w:adjustRightInd w:val="0"/>
        <w:jc w:val="both"/>
        <w:rPr>
          <w:color w:val="000000"/>
          <w:sz w:val="24"/>
          <w:szCs w:val="24"/>
          <w:lang w:val="en-GB"/>
        </w:rPr>
      </w:pPr>
      <w:r w:rsidRPr="00DA4E15">
        <w:rPr>
          <w:color w:val="000000"/>
          <w:sz w:val="24"/>
          <w:szCs w:val="24"/>
          <w:lang w:val="en-GB"/>
        </w:rPr>
        <w:t xml:space="preserve">implementation of </w:t>
      </w:r>
      <w:r w:rsidR="009F66FE">
        <w:rPr>
          <w:color w:val="000000"/>
          <w:sz w:val="24"/>
          <w:szCs w:val="24"/>
          <w:lang w:val="en-GB"/>
        </w:rPr>
        <w:t xml:space="preserve">the curriculum </w:t>
      </w:r>
      <w:r w:rsidRPr="00DA4E15">
        <w:rPr>
          <w:color w:val="000000"/>
          <w:sz w:val="24"/>
          <w:szCs w:val="24"/>
          <w:lang w:val="en-GB"/>
        </w:rPr>
        <w:t>based on the level</w:t>
      </w:r>
      <w:r w:rsidR="005B60D2">
        <w:rPr>
          <w:color w:val="000000"/>
          <w:sz w:val="24"/>
          <w:szCs w:val="24"/>
          <w:lang w:val="en-GB"/>
        </w:rPr>
        <w:t xml:space="preserve"> 8</w:t>
      </w:r>
      <w:r w:rsidRPr="00DA4E15">
        <w:rPr>
          <w:color w:val="000000"/>
          <w:sz w:val="24"/>
          <w:szCs w:val="24"/>
          <w:lang w:val="en-GB"/>
        </w:rPr>
        <w:t xml:space="preserve"> of the Polish Qualifications Framework</w:t>
      </w:r>
      <w:r w:rsidR="0062428B" w:rsidRPr="00DA4E15">
        <w:rPr>
          <w:color w:val="000000"/>
          <w:sz w:val="24"/>
          <w:szCs w:val="24"/>
          <w:lang w:val="en-GB"/>
        </w:rPr>
        <w:t xml:space="preserve">; </w:t>
      </w:r>
    </w:p>
    <w:p w14:paraId="56989A65" w14:textId="588C5181" w:rsidR="0062428B" w:rsidRPr="00567751" w:rsidRDefault="00567751" w:rsidP="00932E18">
      <w:pPr>
        <w:pStyle w:val="Akapitzlist"/>
        <w:numPr>
          <w:ilvl w:val="0"/>
          <w:numId w:val="20"/>
        </w:numPr>
        <w:autoSpaceDE w:val="0"/>
        <w:autoSpaceDN w:val="0"/>
        <w:adjustRightInd w:val="0"/>
        <w:jc w:val="both"/>
        <w:rPr>
          <w:color w:val="000000"/>
          <w:sz w:val="24"/>
          <w:szCs w:val="24"/>
          <w:lang w:val="en-GB"/>
        </w:rPr>
      </w:pPr>
      <w:r w:rsidRPr="00567751">
        <w:rPr>
          <w:color w:val="000000"/>
          <w:sz w:val="24"/>
          <w:szCs w:val="24"/>
          <w:lang w:val="en-GB"/>
        </w:rPr>
        <w:t>preparation of the doctoral dissertation under the guidance of a supervisor</w:t>
      </w:r>
      <w:r w:rsidR="005B60D2">
        <w:rPr>
          <w:color w:val="000000"/>
          <w:sz w:val="24"/>
          <w:szCs w:val="24"/>
          <w:lang w:val="en-GB"/>
        </w:rPr>
        <w:t xml:space="preserve"> or supervisors</w:t>
      </w:r>
      <w:r w:rsidR="00812D15">
        <w:rPr>
          <w:color w:val="000000"/>
          <w:sz w:val="24"/>
          <w:szCs w:val="24"/>
          <w:lang w:val="en-GB"/>
        </w:rPr>
        <w:t xml:space="preserve"> </w:t>
      </w:r>
      <w:r w:rsidRPr="00567751">
        <w:rPr>
          <w:color w:val="000000"/>
          <w:sz w:val="24"/>
          <w:szCs w:val="24"/>
          <w:lang w:val="en-GB"/>
        </w:rPr>
        <w:t>or a supervisor and an assistant supervisor</w:t>
      </w:r>
      <w:r w:rsidR="00641F07" w:rsidRPr="00567751">
        <w:rPr>
          <w:color w:val="000000"/>
          <w:sz w:val="24"/>
          <w:szCs w:val="24"/>
          <w:lang w:val="en-GB"/>
        </w:rPr>
        <w:t>.</w:t>
      </w:r>
    </w:p>
    <w:p w14:paraId="3767E9E3" w14:textId="77777777" w:rsidR="0062428B" w:rsidRPr="00567751" w:rsidRDefault="0062428B" w:rsidP="0062428B">
      <w:pPr>
        <w:autoSpaceDE w:val="0"/>
        <w:autoSpaceDN w:val="0"/>
        <w:adjustRightInd w:val="0"/>
        <w:rPr>
          <w:color w:val="000000"/>
          <w:sz w:val="24"/>
          <w:szCs w:val="24"/>
          <w:lang w:val="en-GB"/>
        </w:rPr>
      </w:pPr>
    </w:p>
    <w:p w14:paraId="28847119" w14:textId="76BEBF21" w:rsidR="00587CB7" w:rsidRPr="001636C7" w:rsidRDefault="00854CC2" w:rsidP="0062428B">
      <w:pPr>
        <w:autoSpaceDE w:val="0"/>
        <w:autoSpaceDN w:val="0"/>
        <w:adjustRightInd w:val="0"/>
        <w:jc w:val="center"/>
        <w:rPr>
          <w:b/>
          <w:color w:val="000000"/>
          <w:sz w:val="24"/>
          <w:szCs w:val="24"/>
          <w:lang w:val="en-GB"/>
        </w:rPr>
      </w:pPr>
      <w:r w:rsidRPr="001636C7">
        <w:rPr>
          <w:b/>
          <w:bCs/>
          <w:color w:val="000000"/>
          <w:sz w:val="24"/>
          <w:szCs w:val="24"/>
          <w:lang w:val="en-GB"/>
        </w:rPr>
        <w:t>Chapter</w:t>
      </w:r>
      <w:r w:rsidRPr="001636C7">
        <w:rPr>
          <w:b/>
          <w:color w:val="000000"/>
          <w:sz w:val="24"/>
          <w:szCs w:val="24"/>
          <w:lang w:val="en-GB"/>
        </w:rPr>
        <w:t xml:space="preserve"> </w:t>
      </w:r>
      <w:r w:rsidR="007A7483" w:rsidRPr="001636C7">
        <w:rPr>
          <w:b/>
          <w:color w:val="000000"/>
          <w:sz w:val="24"/>
          <w:szCs w:val="24"/>
          <w:lang w:val="en-GB"/>
        </w:rPr>
        <w:t>2</w:t>
      </w:r>
    </w:p>
    <w:p w14:paraId="7BF3986E" w14:textId="7CAF32CF" w:rsidR="0062428B" w:rsidRPr="001636C7" w:rsidRDefault="001636C7" w:rsidP="0062428B">
      <w:pPr>
        <w:autoSpaceDE w:val="0"/>
        <w:autoSpaceDN w:val="0"/>
        <w:adjustRightInd w:val="0"/>
        <w:jc w:val="center"/>
        <w:rPr>
          <w:b/>
          <w:color w:val="000000"/>
          <w:sz w:val="24"/>
          <w:szCs w:val="24"/>
          <w:lang w:val="en-GB"/>
        </w:rPr>
      </w:pPr>
      <w:r>
        <w:rPr>
          <w:b/>
          <w:color w:val="000000"/>
          <w:sz w:val="24"/>
          <w:szCs w:val="24"/>
          <w:lang w:val="en-GB"/>
        </w:rPr>
        <w:t xml:space="preserve">School </w:t>
      </w:r>
      <w:r w:rsidR="006C3B56">
        <w:rPr>
          <w:b/>
          <w:color w:val="000000"/>
          <w:sz w:val="24"/>
          <w:szCs w:val="24"/>
          <w:lang w:val="en-GB"/>
        </w:rPr>
        <w:t>authorities</w:t>
      </w:r>
    </w:p>
    <w:p w14:paraId="4B2BB7AF" w14:textId="77777777" w:rsidR="0062428B" w:rsidRPr="001636C7" w:rsidRDefault="0062428B" w:rsidP="0062428B">
      <w:pPr>
        <w:autoSpaceDE w:val="0"/>
        <w:autoSpaceDN w:val="0"/>
        <w:adjustRightInd w:val="0"/>
        <w:jc w:val="center"/>
        <w:rPr>
          <w:b/>
          <w:color w:val="000000"/>
          <w:sz w:val="24"/>
          <w:szCs w:val="24"/>
          <w:lang w:val="en-GB"/>
        </w:rPr>
      </w:pPr>
    </w:p>
    <w:p w14:paraId="67329B00" w14:textId="31337F39" w:rsidR="0062428B" w:rsidRPr="0062428B" w:rsidRDefault="00A76B84" w:rsidP="0062428B">
      <w:pPr>
        <w:autoSpaceDE w:val="0"/>
        <w:autoSpaceDN w:val="0"/>
        <w:adjustRightInd w:val="0"/>
        <w:jc w:val="center"/>
        <w:rPr>
          <w:color w:val="000000"/>
          <w:sz w:val="24"/>
          <w:szCs w:val="24"/>
        </w:rPr>
      </w:pPr>
      <w:proofErr w:type="spellStart"/>
      <w:r>
        <w:rPr>
          <w:sz w:val="24"/>
          <w:szCs w:val="24"/>
        </w:rPr>
        <w:t>Article</w:t>
      </w:r>
      <w:proofErr w:type="spellEnd"/>
      <w:r w:rsidR="0062428B" w:rsidRPr="0062428B">
        <w:rPr>
          <w:color w:val="000000"/>
          <w:sz w:val="24"/>
          <w:szCs w:val="24"/>
        </w:rPr>
        <w:t xml:space="preserve"> 3</w:t>
      </w:r>
    </w:p>
    <w:p w14:paraId="1B713475" w14:textId="00805A32" w:rsidR="0062428B" w:rsidRPr="009F66FE" w:rsidRDefault="009F66FE" w:rsidP="00932E18">
      <w:pPr>
        <w:pStyle w:val="Akapitzlist"/>
        <w:numPr>
          <w:ilvl w:val="0"/>
          <w:numId w:val="4"/>
        </w:numPr>
        <w:autoSpaceDE w:val="0"/>
        <w:autoSpaceDN w:val="0"/>
        <w:adjustRightInd w:val="0"/>
        <w:ind w:left="426" w:hanging="426"/>
        <w:jc w:val="both"/>
        <w:rPr>
          <w:color w:val="000000"/>
          <w:sz w:val="24"/>
          <w:szCs w:val="24"/>
          <w:lang w:val="en-GB"/>
        </w:rPr>
      </w:pPr>
      <w:r w:rsidRPr="009F66FE">
        <w:rPr>
          <w:color w:val="000000"/>
          <w:sz w:val="24"/>
          <w:szCs w:val="24"/>
          <w:lang w:val="en-GB"/>
        </w:rPr>
        <w:t xml:space="preserve">The school shall be run by the director appointed for a four-year term by the rector from among the academic teachers employed in the group of professors, after </w:t>
      </w:r>
      <w:r w:rsidR="005B60D2">
        <w:rPr>
          <w:color w:val="000000"/>
          <w:sz w:val="24"/>
          <w:szCs w:val="24"/>
          <w:lang w:val="en-GB"/>
        </w:rPr>
        <w:t xml:space="preserve">consultation </w:t>
      </w:r>
      <w:r w:rsidRPr="009F66FE">
        <w:rPr>
          <w:color w:val="000000"/>
          <w:sz w:val="24"/>
          <w:szCs w:val="24"/>
          <w:lang w:val="en-GB"/>
        </w:rPr>
        <w:t xml:space="preserve">with the doctoral student </w:t>
      </w:r>
      <w:r w:rsidR="001636C7">
        <w:rPr>
          <w:color w:val="000000"/>
          <w:sz w:val="24"/>
          <w:szCs w:val="24"/>
          <w:lang w:val="en-GB"/>
        </w:rPr>
        <w:t>government</w:t>
      </w:r>
      <w:r w:rsidRPr="009F66FE">
        <w:rPr>
          <w:color w:val="000000"/>
          <w:sz w:val="24"/>
          <w:szCs w:val="24"/>
          <w:lang w:val="en-GB"/>
        </w:rPr>
        <w:t xml:space="preserve"> and the competent school Council.</w:t>
      </w:r>
    </w:p>
    <w:p w14:paraId="60F61DBB" w14:textId="3E091CC5" w:rsidR="0062428B" w:rsidRPr="001636C7" w:rsidRDefault="001636C7" w:rsidP="00932E18">
      <w:pPr>
        <w:pStyle w:val="Akapitzlist"/>
        <w:numPr>
          <w:ilvl w:val="0"/>
          <w:numId w:val="4"/>
        </w:numPr>
        <w:autoSpaceDE w:val="0"/>
        <w:autoSpaceDN w:val="0"/>
        <w:adjustRightInd w:val="0"/>
        <w:ind w:left="426" w:hanging="426"/>
        <w:jc w:val="both"/>
        <w:rPr>
          <w:color w:val="000000"/>
          <w:sz w:val="24"/>
          <w:szCs w:val="24"/>
          <w:lang w:val="en-GB"/>
        </w:rPr>
      </w:pPr>
      <w:r w:rsidRPr="001636C7">
        <w:rPr>
          <w:color w:val="000000"/>
          <w:sz w:val="24"/>
          <w:szCs w:val="24"/>
          <w:lang w:val="en-GB"/>
        </w:rPr>
        <w:t>The director of the school shall</w:t>
      </w:r>
      <w:r w:rsidR="0062428B" w:rsidRPr="001636C7">
        <w:rPr>
          <w:color w:val="000000"/>
          <w:sz w:val="24"/>
          <w:szCs w:val="24"/>
          <w:lang w:val="en-GB"/>
        </w:rPr>
        <w:t>:</w:t>
      </w:r>
    </w:p>
    <w:p w14:paraId="5CDF75BC" w14:textId="7631604E" w:rsidR="0062428B" w:rsidRPr="00AF2808" w:rsidRDefault="00AF2808" w:rsidP="00932E18">
      <w:pPr>
        <w:pStyle w:val="Akapitzlist"/>
        <w:numPr>
          <w:ilvl w:val="0"/>
          <w:numId w:val="23"/>
        </w:numPr>
        <w:autoSpaceDE w:val="0"/>
        <w:autoSpaceDN w:val="0"/>
        <w:adjustRightInd w:val="0"/>
        <w:ind w:left="851"/>
        <w:jc w:val="both"/>
        <w:rPr>
          <w:color w:val="000000"/>
          <w:sz w:val="24"/>
          <w:szCs w:val="24"/>
          <w:lang w:val="en-GB"/>
        </w:rPr>
      </w:pPr>
      <w:r w:rsidRPr="00AF2808">
        <w:rPr>
          <w:color w:val="000000"/>
          <w:sz w:val="24"/>
          <w:szCs w:val="24"/>
          <w:lang w:val="en-GB"/>
        </w:rPr>
        <w:t>participate in the works on the school's regulations</w:t>
      </w:r>
      <w:r w:rsidR="0062428B" w:rsidRPr="00AF2808">
        <w:rPr>
          <w:color w:val="000000"/>
          <w:sz w:val="24"/>
          <w:szCs w:val="24"/>
          <w:lang w:val="en-GB"/>
        </w:rPr>
        <w:t xml:space="preserve">; </w:t>
      </w:r>
    </w:p>
    <w:p w14:paraId="03B48F3B" w14:textId="54DE7A3B" w:rsidR="0062428B" w:rsidRPr="00AF2808" w:rsidRDefault="005B60D2" w:rsidP="00932E18">
      <w:pPr>
        <w:pStyle w:val="Akapitzlist"/>
        <w:numPr>
          <w:ilvl w:val="0"/>
          <w:numId w:val="23"/>
        </w:numPr>
        <w:autoSpaceDE w:val="0"/>
        <w:autoSpaceDN w:val="0"/>
        <w:adjustRightInd w:val="0"/>
        <w:ind w:left="851"/>
        <w:jc w:val="both"/>
        <w:rPr>
          <w:color w:val="000000"/>
          <w:sz w:val="24"/>
          <w:szCs w:val="24"/>
          <w:lang w:val="en-GB"/>
        </w:rPr>
      </w:pPr>
      <w:r>
        <w:rPr>
          <w:color w:val="000000"/>
          <w:sz w:val="24"/>
          <w:szCs w:val="24"/>
          <w:lang w:val="en-GB"/>
        </w:rPr>
        <w:t>develop</w:t>
      </w:r>
      <w:r w:rsidR="00AF2808" w:rsidRPr="00AF2808">
        <w:rPr>
          <w:color w:val="000000"/>
          <w:sz w:val="24"/>
          <w:szCs w:val="24"/>
          <w:lang w:val="en-GB"/>
        </w:rPr>
        <w:t xml:space="preserve"> a draft curriculum for the school</w:t>
      </w:r>
      <w:r w:rsidR="0062428B" w:rsidRPr="00AF2808">
        <w:rPr>
          <w:color w:val="000000"/>
          <w:sz w:val="24"/>
          <w:szCs w:val="24"/>
          <w:lang w:val="en-GB"/>
        </w:rPr>
        <w:t xml:space="preserve">; </w:t>
      </w:r>
    </w:p>
    <w:p w14:paraId="40E78D6B" w14:textId="08F262D9" w:rsidR="0062428B" w:rsidRPr="00AF2808" w:rsidRDefault="00AF2808" w:rsidP="00932E18">
      <w:pPr>
        <w:pStyle w:val="Akapitzlist"/>
        <w:numPr>
          <w:ilvl w:val="0"/>
          <w:numId w:val="23"/>
        </w:numPr>
        <w:autoSpaceDE w:val="0"/>
        <w:autoSpaceDN w:val="0"/>
        <w:adjustRightInd w:val="0"/>
        <w:ind w:left="851"/>
        <w:jc w:val="both"/>
        <w:rPr>
          <w:color w:val="000000"/>
          <w:sz w:val="24"/>
          <w:szCs w:val="24"/>
          <w:lang w:val="en-GB"/>
        </w:rPr>
      </w:pPr>
      <w:r w:rsidRPr="00AF2808">
        <w:rPr>
          <w:color w:val="000000"/>
          <w:sz w:val="24"/>
          <w:szCs w:val="24"/>
          <w:lang w:val="en-GB"/>
        </w:rPr>
        <w:t>develop draft rules for the recruitment to the school</w:t>
      </w:r>
      <w:r w:rsidR="0062428B" w:rsidRPr="00AF2808">
        <w:rPr>
          <w:color w:val="000000"/>
          <w:sz w:val="24"/>
          <w:szCs w:val="24"/>
          <w:lang w:val="en-GB"/>
        </w:rPr>
        <w:t xml:space="preserve">; </w:t>
      </w:r>
    </w:p>
    <w:p w14:paraId="0E292A8D" w14:textId="76040452" w:rsidR="0062428B" w:rsidRPr="00AF2808" w:rsidRDefault="00AF2808" w:rsidP="00932E18">
      <w:pPr>
        <w:pStyle w:val="Akapitzlist"/>
        <w:numPr>
          <w:ilvl w:val="0"/>
          <w:numId w:val="23"/>
        </w:numPr>
        <w:autoSpaceDE w:val="0"/>
        <w:autoSpaceDN w:val="0"/>
        <w:adjustRightInd w:val="0"/>
        <w:ind w:left="851"/>
        <w:jc w:val="both"/>
        <w:rPr>
          <w:color w:val="000000"/>
          <w:sz w:val="24"/>
          <w:szCs w:val="24"/>
          <w:lang w:val="en-GB"/>
        </w:rPr>
      </w:pPr>
      <w:r w:rsidRPr="00AF2808">
        <w:rPr>
          <w:color w:val="000000"/>
          <w:sz w:val="24"/>
          <w:szCs w:val="24"/>
          <w:lang w:val="en-GB"/>
        </w:rPr>
        <w:t>organise and monitor the implementation of the doctoral education process</w:t>
      </w:r>
      <w:r w:rsidR="0062428B" w:rsidRPr="00AF2808">
        <w:rPr>
          <w:color w:val="000000"/>
          <w:sz w:val="24"/>
          <w:szCs w:val="24"/>
          <w:lang w:val="en-GB"/>
        </w:rPr>
        <w:t xml:space="preserve">; </w:t>
      </w:r>
    </w:p>
    <w:p w14:paraId="5C520D2E" w14:textId="675CAFBD" w:rsidR="0062428B" w:rsidRPr="00AF2808" w:rsidRDefault="00AF2808" w:rsidP="00932E18">
      <w:pPr>
        <w:pStyle w:val="Akapitzlist"/>
        <w:numPr>
          <w:ilvl w:val="0"/>
          <w:numId w:val="23"/>
        </w:numPr>
        <w:autoSpaceDE w:val="0"/>
        <w:autoSpaceDN w:val="0"/>
        <w:adjustRightInd w:val="0"/>
        <w:ind w:left="851"/>
        <w:jc w:val="both"/>
        <w:rPr>
          <w:color w:val="000000"/>
          <w:sz w:val="24"/>
          <w:szCs w:val="24"/>
          <w:lang w:val="en-GB"/>
        </w:rPr>
      </w:pPr>
      <w:r w:rsidRPr="00AF2808">
        <w:rPr>
          <w:color w:val="000000"/>
          <w:sz w:val="24"/>
          <w:szCs w:val="24"/>
          <w:lang w:val="en-GB"/>
        </w:rPr>
        <w:t xml:space="preserve">take decisions regarding individual cases </w:t>
      </w:r>
      <w:r w:rsidR="005B60D2">
        <w:rPr>
          <w:color w:val="000000"/>
          <w:sz w:val="24"/>
          <w:szCs w:val="24"/>
          <w:lang w:val="en-GB"/>
        </w:rPr>
        <w:t xml:space="preserve">involving </w:t>
      </w:r>
      <w:r w:rsidRPr="00AF2808">
        <w:rPr>
          <w:color w:val="000000"/>
          <w:sz w:val="24"/>
          <w:szCs w:val="24"/>
          <w:lang w:val="en-GB"/>
        </w:rPr>
        <w:t xml:space="preserve">doctoral students, including administrative decisions on behalf of the </w:t>
      </w:r>
      <w:r w:rsidR="005B60D2">
        <w:rPr>
          <w:color w:val="000000"/>
          <w:sz w:val="24"/>
          <w:szCs w:val="24"/>
          <w:lang w:val="en-GB"/>
        </w:rPr>
        <w:t>r</w:t>
      </w:r>
      <w:r w:rsidRPr="00AF2808">
        <w:rPr>
          <w:color w:val="000000"/>
          <w:sz w:val="24"/>
          <w:szCs w:val="24"/>
          <w:lang w:val="en-GB"/>
        </w:rPr>
        <w:t>ector</w:t>
      </w:r>
      <w:r w:rsidR="0062428B" w:rsidRPr="00AF2808">
        <w:rPr>
          <w:color w:val="000000"/>
          <w:sz w:val="24"/>
          <w:szCs w:val="24"/>
          <w:lang w:val="en-GB"/>
        </w:rPr>
        <w:t xml:space="preserve">; </w:t>
      </w:r>
    </w:p>
    <w:p w14:paraId="52D0931F" w14:textId="3F7DB62B" w:rsidR="0062428B" w:rsidRPr="00AF2808" w:rsidRDefault="00AF2808" w:rsidP="00932E18">
      <w:pPr>
        <w:pStyle w:val="Akapitzlist"/>
        <w:numPr>
          <w:ilvl w:val="0"/>
          <w:numId w:val="23"/>
        </w:numPr>
        <w:autoSpaceDE w:val="0"/>
        <w:autoSpaceDN w:val="0"/>
        <w:adjustRightInd w:val="0"/>
        <w:ind w:left="851"/>
        <w:jc w:val="both"/>
        <w:rPr>
          <w:color w:val="000000"/>
          <w:sz w:val="24"/>
          <w:szCs w:val="24"/>
          <w:lang w:val="en-GB"/>
        </w:rPr>
      </w:pPr>
      <w:r w:rsidRPr="00AF2808">
        <w:rPr>
          <w:color w:val="000000"/>
          <w:sz w:val="24"/>
          <w:szCs w:val="24"/>
          <w:lang w:val="en-GB"/>
        </w:rPr>
        <w:t xml:space="preserve">submit every two years a report to the </w:t>
      </w:r>
      <w:r w:rsidR="005B60D2">
        <w:rPr>
          <w:color w:val="000000"/>
          <w:sz w:val="24"/>
          <w:szCs w:val="24"/>
          <w:lang w:val="en-GB"/>
        </w:rPr>
        <w:t>r</w:t>
      </w:r>
      <w:r w:rsidRPr="00AF2808">
        <w:rPr>
          <w:color w:val="000000"/>
          <w:sz w:val="24"/>
          <w:szCs w:val="24"/>
          <w:lang w:val="en-GB"/>
        </w:rPr>
        <w:t>ector on the school's operations</w:t>
      </w:r>
      <w:r w:rsidR="00DE5849" w:rsidRPr="00AF2808">
        <w:rPr>
          <w:color w:val="000000"/>
          <w:sz w:val="24"/>
          <w:szCs w:val="24"/>
          <w:lang w:val="en-GB"/>
        </w:rPr>
        <w:t>.</w:t>
      </w:r>
    </w:p>
    <w:p w14:paraId="26A8FE4E" w14:textId="77777777" w:rsidR="0062428B" w:rsidRPr="00AF2808" w:rsidRDefault="0062428B" w:rsidP="00232DD7">
      <w:pPr>
        <w:autoSpaceDE w:val="0"/>
        <w:autoSpaceDN w:val="0"/>
        <w:adjustRightInd w:val="0"/>
        <w:jc w:val="both"/>
        <w:rPr>
          <w:color w:val="000000"/>
          <w:sz w:val="24"/>
          <w:szCs w:val="24"/>
          <w:lang w:val="en-GB"/>
        </w:rPr>
      </w:pPr>
    </w:p>
    <w:p w14:paraId="3C30BB58" w14:textId="77777777" w:rsidR="00E11D69" w:rsidRPr="00AF2808" w:rsidRDefault="00E11D69" w:rsidP="00232DD7">
      <w:pPr>
        <w:autoSpaceDE w:val="0"/>
        <w:autoSpaceDN w:val="0"/>
        <w:adjustRightInd w:val="0"/>
        <w:jc w:val="both"/>
        <w:rPr>
          <w:color w:val="000000"/>
          <w:sz w:val="24"/>
          <w:szCs w:val="24"/>
          <w:lang w:val="en-GB"/>
        </w:rPr>
      </w:pPr>
    </w:p>
    <w:p w14:paraId="349003F9" w14:textId="05573531" w:rsidR="0062428B" w:rsidRPr="0062428B" w:rsidRDefault="00A76B84" w:rsidP="00CE527B">
      <w:pPr>
        <w:autoSpaceDE w:val="0"/>
        <w:autoSpaceDN w:val="0"/>
        <w:adjustRightInd w:val="0"/>
        <w:jc w:val="center"/>
        <w:rPr>
          <w:color w:val="000000"/>
          <w:sz w:val="24"/>
          <w:szCs w:val="24"/>
        </w:rPr>
      </w:pPr>
      <w:proofErr w:type="spellStart"/>
      <w:r>
        <w:rPr>
          <w:sz w:val="24"/>
          <w:szCs w:val="24"/>
        </w:rPr>
        <w:t>Article</w:t>
      </w:r>
      <w:proofErr w:type="spellEnd"/>
      <w:r w:rsidR="0062428B" w:rsidRPr="0062428B">
        <w:rPr>
          <w:color w:val="000000"/>
          <w:sz w:val="24"/>
          <w:szCs w:val="24"/>
        </w:rPr>
        <w:t xml:space="preserve"> 4</w:t>
      </w:r>
    </w:p>
    <w:p w14:paraId="13F53B9B" w14:textId="3F0FFFAA" w:rsidR="0062428B" w:rsidRPr="00AF2808" w:rsidRDefault="00AF2808" w:rsidP="00932E18">
      <w:pPr>
        <w:pStyle w:val="Akapitzlist"/>
        <w:numPr>
          <w:ilvl w:val="0"/>
          <w:numId w:val="17"/>
        </w:numPr>
        <w:autoSpaceDE w:val="0"/>
        <w:autoSpaceDN w:val="0"/>
        <w:adjustRightInd w:val="0"/>
        <w:ind w:left="426" w:hanging="426"/>
        <w:jc w:val="both"/>
        <w:rPr>
          <w:color w:val="000000"/>
          <w:sz w:val="24"/>
          <w:szCs w:val="24"/>
          <w:lang w:val="en-GB"/>
        </w:rPr>
      </w:pPr>
      <w:r w:rsidRPr="00AF2808">
        <w:rPr>
          <w:color w:val="000000"/>
          <w:sz w:val="24"/>
          <w:szCs w:val="24"/>
          <w:lang w:val="en-GB"/>
        </w:rPr>
        <w:t xml:space="preserve">The school shall have a doctoral school </w:t>
      </w:r>
      <w:r w:rsidR="005B60D2">
        <w:rPr>
          <w:color w:val="000000"/>
          <w:sz w:val="24"/>
          <w:szCs w:val="24"/>
          <w:lang w:val="en-GB"/>
        </w:rPr>
        <w:t>C</w:t>
      </w:r>
      <w:r w:rsidRPr="00AF2808">
        <w:rPr>
          <w:color w:val="000000"/>
          <w:sz w:val="24"/>
          <w:szCs w:val="24"/>
          <w:lang w:val="en-GB"/>
        </w:rPr>
        <w:t>ouncil acting as a consultative and advisory body</w:t>
      </w:r>
      <w:r w:rsidR="0062428B" w:rsidRPr="00AF2808">
        <w:rPr>
          <w:color w:val="000000"/>
          <w:sz w:val="24"/>
          <w:szCs w:val="24"/>
          <w:lang w:val="en-GB"/>
        </w:rPr>
        <w:t xml:space="preserve">. </w:t>
      </w:r>
    </w:p>
    <w:p w14:paraId="41FC5C1C" w14:textId="2E6F458E" w:rsidR="0062428B" w:rsidRPr="00AC0F1D" w:rsidRDefault="00AC0F1D" w:rsidP="00932E18">
      <w:pPr>
        <w:pStyle w:val="Akapitzlist"/>
        <w:numPr>
          <w:ilvl w:val="0"/>
          <w:numId w:val="17"/>
        </w:numPr>
        <w:autoSpaceDE w:val="0"/>
        <w:autoSpaceDN w:val="0"/>
        <w:adjustRightInd w:val="0"/>
        <w:ind w:left="426" w:hanging="426"/>
        <w:rPr>
          <w:color w:val="000000"/>
          <w:sz w:val="24"/>
          <w:szCs w:val="24"/>
          <w:lang w:val="en-GB"/>
        </w:rPr>
      </w:pPr>
      <w:r w:rsidRPr="00AC0F1D">
        <w:rPr>
          <w:color w:val="000000"/>
          <w:sz w:val="24"/>
          <w:szCs w:val="24"/>
          <w:lang w:val="en-GB"/>
        </w:rPr>
        <w:t>The competences of the doctoral school Council shall include in particular</w:t>
      </w:r>
      <w:r w:rsidR="0062428B" w:rsidRPr="00AC0F1D">
        <w:rPr>
          <w:color w:val="000000"/>
          <w:sz w:val="24"/>
          <w:szCs w:val="24"/>
          <w:lang w:val="en-GB"/>
        </w:rPr>
        <w:t xml:space="preserve">: </w:t>
      </w:r>
    </w:p>
    <w:p w14:paraId="09667DDC" w14:textId="01584794" w:rsidR="0062428B" w:rsidRPr="00AC0F1D" w:rsidRDefault="00AC0F1D" w:rsidP="00932E18">
      <w:pPr>
        <w:pStyle w:val="Akapitzlist"/>
        <w:numPr>
          <w:ilvl w:val="0"/>
          <w:numId w:val="25"/>
        </w:numPr>
        <w:autoSpaceDE w:val="0"/>
        <w:autoSpaceDN w:val="0"/>
        <w:adjustRightInd w:val="0"/>
        <w:rPr>
          <w:color w:val="000000"/>
          <w:sz w:val="24"/>
          <w:szCs w:val="24"/>
          <w:lang w:val="en-GB"/>
        </w:rPr>
      </w:pPr>
      <w:r w:rsidRPr="00AC0F1D">
        <w:rPr>
          <w:color w:val="000000"/>
          <w:sz w:val="24"/>
          <w:szCs w:val="24"/>
          <w:lang w:val="en-GB"/>
        </w:rPr>
        <w:t xml:space="preserve">providing an opinion on the candidate for </w:t>
      </w:r>
      <w:r w:rsidR="00812D15">
        <w:rPr>
          <w:color w:val="000000"/>
          <w:sz w:val="24"/>
          <w:szCs w:val="24"/>
          <w:lang w:val="en-GB"/>
        </w:rPr>
        <w:t>the director of the school</w:t>
      </w:r>
      <w:r w:rsidR="0062428B" w:rsidRPr="00AC0F1D">
        <w:rPr>
          <w:color w:val="000000"/>
          <w:sz w:val="24"/>
          <w:szCs w:val="24"/>
          <w:lang w:val="en-GB"/>
        </w:rPr>
        <w:t>;</w:t>
      </w:r>
    </w:p>
    <w:p w14:paraId="3BF712AD" w14:textId="618A3DDB" w:rsidR="0062428B" w:rsidRPr="00AC0F1D" w:rsidRDefault="00AC0F1D" w:rsidP="00932E18">
      <w:pPr>
        <w:pStyle w:val="Akapitzlist"/>
        <w:numPr>
          <w:ilvl w:val="0"/>
          <w:numId w:val="25"/>
        </w:numPr>
        <w:autoSpaceDE w:val="0"/>
        <w:autoSpaceDN w:val="0"/>
        <w:adjustRightInd w:val="0"/>
        <w:rPr>
          <w:color w:val="000000"/>
          <w:sz w:val="24"/>
          <w:szCs w:val="24"/>
          <w:lang w:val="en-GB"/>
        </w:rPr>
      </w:pPr>
      <w:r w:rsidRPr="00AC0F1D">
        <w:rPr>
          <w:color w:val="000000"/>
          <w:sz w:val="24"/>
          <w:szCs w:val="24"/>
          <w:lang w:val="en-GB"/>
        </w:rPr>
        <w:t>providing an opinion on the school curriculum</w:t>
      </w:r>
      <w:r>
        <w:rPr>
          <w:color w:val="000000"/>
          <w:sz w:val="24"/>
          <w:szCs w:val="24"/>
          <w:lang w:val="en-GB"/>
        </w:rPr>
        <w:t>;</w:t>
      </w:r>
    </w:p>
    <w:p w14:paraId="109441B4" w14:textId="60E05C39" w:rsidR="0062428B" w:rsidRPr="00AC0F1D" w:rsidRDefault="00AC0F1D" w:rsidP="00932E18">
      <w:pPr>
        <w:pStyle w:val="Akapitzlist"/>
        <w:numPr>
          <w:ilvl w:val="0"/>
          <w:numId w:val="25"/>
        </w:numPr>
        <w:autoSpaceDE w:val="0"/>
        <w:autoSpaceDN w:val="0"/>
        <w:adjustRightInd w:val="0"/>
        <w:rPr>
          <w:color w:val="000000"/>
          <w:sz w:val="24"/>
          <w:szCs w:val="24"/>
          <w:lang w:val="en-GB"/>
        </w:rPr>
      </w:pPr>
      <w:r w:rsidRPr="00AC0F1D">
        <w:rPr>
          <w:color w:val="000000"/>
          <w:sz w:val="24"/>
          <w:szCs w:val="24"/>
          <w:lang w:val="en-GB"/>
        </w:rPr>
        <w:t>monitoring the quality of education provided by the school</w:t>
      </w:r>
      <w:r w:rsidR="0062428B" w:rsidRPr="00AC0F1D">
        <w:rPr>
          <w:color w:val="000000"/>
          <w:sz w:val="24"/>
          <w:szCs w:val="24"/>
          <w:lang w:val="en-GB"/>
        </w:rPr>
        <w:t>;</w:t>
      </w:r>
    </w:p>
    <w:p w14:paraId="22A95B7A" w14:textId="5854BB43" w:rsidR="00153BA3" w:rsidRPr="00AC0F1D" w:rsidRDefault="00AC0F1D" w:rsidP="00932E18">
      <w:pPr>
        <w:pStyle w:val="Akapitzlist"/>
        <w:numPr>
          <w:ilvl w:val="0"/>
          <w:numId w:val="25"/>
        </w:numPr>
        <w:autoSpaceDE w:val="0"/>
        <w:autoSpaceDN w:val="0"/>
        <w:adjustRightInd w:val="0"/>
        <w:rPr>
          <w:color w:val="000000"/>
          <w:sz w:val="24"/>
          <w:szCs w:val="24"/>
          <w:lang w:val="en-GB"/>
        </w:rPr>
      </w:pPr>
      <w:r w:rsidRPr="00AC0F1D">
        <w:rPr>
          <w:color w:val="000000"/>
          <w:sz w:val="24"/>
          <w:szCs w:val="24"/>
          <w:lang w:val="en-GB"/>
        </w:rPr>
        <w:t xml:space="preserve">providing an opinion on the manner in which the </w:t>
      </w:r>
      <w:r w:rsidR="005B60D2">
        <w:rPr>
          <w:color w:val="000000"/>
          <w:sz w:val="24"/>
          <w:szCs w:val="24"/>
          <w:lang w:val="en-GB"/>
        </w:rPr>
        <w:t>placements</w:t>
      </w:r>
      <w:r w:rsidRPr="00AC0F1D">
        <w:rPr>
          <w:color w:val="000000"/>
          <w:sz w:val="24"/>
          <w:szCs w:val="24"/>
          <w:lang w:val="en-GB"/>
        </w:rPr>
        <w:t xml:space="preserve"> are done and credited</w:t>
      </w:r>
      <w:r w:rsidR="00153BA3" w:rsidRPr="00AC0F1D">
        <w:rPr>
          <w:color w:val="000000"/>
          <w:sz w:val="24"/>
          <w:szCs w:val="24"/>
          <w:lang w:val="en-GB"/>
        </w:rPr>
        <w:t>;</w:t>
      </w:r>
    </w:p>
    <w:p w14:paraId="56271CED" w14:textId="577E29FE" w:rsidR="00A4737D" w:rsidRPr="00AC0F1D" w:rsidRDefault="00AC0F1D" w:rsidP="00932E18">
      <w:pPr>
        <w:pStyle w:val="Akapitzlist"/>
        <w:numPr>
          <w:ilvl w:val="0"/>
          <w:numId w:val="25"/>
        </w:numPr>
        <w:autoSpaceDE w:val="0"/>
        <w:autoSpaceDN w:val="0"/>
        <w:adjustRightInd w:val="0"/>
        <w:rPr>
          <w:color w:val="000000"/>
          <w:sz w:val="24"/>
          <w:szCs w:val="24"/>
          <w:lang w:val="en-GB"/>
        </w:rPr>
      </w:pPr>
      <w:r w:rsidRPr="00AC0F1D">
        <w:rPr>
          <w:color w:val="000000"/>
          <w:sz w:val="24"/>
          <w:szCs w:val="24"/>
          <w:lang w:val="en-GB"/>
        </w:rPr>
        <w:t>providing an opinion on the manner of conducting the mid-term evaluation</w:t>
      </w:r>
      <w:r w:rsidR="00A4737D" w:rsidRPr="00AC0F1D">
        <w:rPr>
          <w:color w:val="000000"/>
          <w:sz w:val="24"/>
          <w:szCs w:val="24"/>
          <w:lang w:val="en-GB"/>
        </w:rPr>
        <w:t>;</w:t>
      </w:r>
    </w:p>
    <w:p w14:paraId="358DA67C" w14:textId="40B71A00" w:rsidR="0062428B" w:rsidRPr="009E7979" w:rsidRDefault="009E7979" w:rsidP="00932E18">
      <w:pPr>
        <w:pStyle w:val="Akapitzlist"/>
        <w:numPr>
          <w:ilvl w:val="0"/>
          <w:numId w:val="25"/>
        </w:numPr>
        <w:autoSpaceDE w:val="0"/>
        <w:autoSpaceDN w:val="0"/>
        <w:adjustRightInd w:val="0"/>
        <w:rPr>
          <w:color w:val="000000"/>
          <w:sz w:val="24"/>
          <w:szCs w:val="24"/>
          <w:lang w:val="en-GB"/>
        </w:rPr>
      </w:pPr>
      <w:r w:rsidRPr="009E7979">
        <w:rPr>
          <w:color w:val="000000"/>
          <w:sz w:val="24"/>
          <w:szCs w:val="24"/>
          <w:lang w:val="en-GB"/>
        </w:rPr>
        <w:t xml:space="preserve">providing opinions on other matters laid down in the </w:t>
      </w:r>
      <w:r w:rsidR="005B60D2">
        <w:rPr>
          <w:color w:val="000000"/>
          <w:sz w:val="24"/>
          <w:szCs w:val="24"/>
          <w:lang w:val="en-GB"/>
        </w:rPr>
        <w:t xml:space="preserve">NCU </w:t>
      </w:r>
      <w:r w:rsidRPr="009E7979">
        <w:rPr>
          <w:color w:val="000000"/>
          <w:sz w:val="24"/>
          <w:szCs w:val="24"/>
          <w:lang w:val="en-GB"/>
        </w:rPr>
        <w:t>statutes</w:t>
      </w:r>
      <w:r w:rsidR="0062428B" w:rsidRPr="009E7979">
        <w:rPr>
          <w:color w:val="000000"/>
          <w:sz w:val="24"/>
          <w:szCs w:val="24"/>
          <w:lang w:val="en-GB"/>
        </w:rPr>
        <w:t>.</w:t>
      </w:r>
      <w:r w:rsidR="0062428B" w:rsidRPr="009E7979" w:rsidDel="00640649">
        <w:rPr>
          <w:color w:val="000000"/>
          <w:sz w:val="24"/>
          <w:szCs w:val="24"/>
          <w:lang w:val="en-GB"/>
        </w:rPr>
        <w:t xml:space="preserve"> </w:t>
      </w:r>
    </w:p>
    <w:p w14:paraId="1638BC97" w14:textId="27819B09" w:rsidR="00B76907" w:rsidRPr="00A6130D" w:rsidRDefault="00A6130D" w:rsidP="00932E18">
      <w:pPr>
        <w:pStyle w:val="Akapitzlist"/>
        <w:numPr>
          <w:ilvl w:val="0"/>
          <w:numId w:val="17"/>
        </w:numPr>
        <w:autoSpaceDE w:val="0"/>
        <w:autoSpaceDN w:val="0"/>
        <w:adjustRightInd w:val="0"/>
        <w:ind w:left="426" w:hanging="426"/>
        <w:jc w:val="both"/>
        <w:rPr>
          <w:sz w:val="24"/>
          <w:szCs w:val="24"/>
          <w:lang w:val="en-GB"/>
        </w:rPr>
      </w:pPr>
      <w:r w:rsidRPr="00A6130D">
        <w:rPr>
          <w:sz w:val="24"/>
          <w:szCs w:val="24"/>
          <w:lang w:val="en-GB"/>
        </w:rPr>
        <w:t xml:space="preserve">The Vice-Rector for Research may appoint a five-member scientific Council, the majority of whose members </w:t>
      </w:r>
      <w:r w:rsidR="005B60D2">
        <w:rPr>
          <w:sz w:val="24"/>
          <w:szCs w:val="24"/>
          <w:lang w:val="en-GB"/>
        </w:rPr>
        <w:t>shall be non-employees of</w:t>
      </w:r>
      <w:r w:rsidRPr="00A6130D">
        <w:rPr>
          <w:sz w:val="24"/>
          <w:szCs w:val="24"/>
          <w:lang w:val="en-GB"/>
        </w:rPr>
        <w:t xml:space="preserve"> the University</w:t>
      </w:r>
      <w:r w:rsidR="00B76907" w:rsidRPr="00A6130D">
        <w:rPr>
          <w:sz w:val="24"/>
          <w:szCs w:val="24"/>
          <w:lang w:val="en-GB"/>
        </w:rPr>
        <w:t>.</w:t>
      </w:r>
    </w:p>
    <w:p w14:paraId="19A7A2A8" w14:textId="2108BAA5" w:rsidR="0062428B" w:rsidRPr="00A6130D" w:rsidRDefault="00A6130D" w:rsidP="00932E18">
      <w:pPr>
        <w:pStyle w:val="Akapitzlist"/>
        <w:numPr>
          <w:ilvl w:val="0"/>
          <w:numId w:val="17"/>
        </w:numPr>
        <w:autoSpaceDE w:val="0"/>
        <w:autoSpaceDN w:val="0"/>
        <w:adjustRightInd w:val="0"/>
        <w:ind w:left="426" w:hanging="426"/>
        <w:jc w:val="both"/>
        <w:rPr>
          <w:sz w:val="24"/>
          <w:szCs w:val="24"/>
          <w:lang w:val="en-GB"/>
        </w:rPr>
      </w:pPr>
      <w:r w:rsidRPr="00A6130D">
        <w:rPr>
          <w:sz w:val="24"/>
          <w:szCs w:val="24"/>
          <w:lang w:val="en-GB"/>
        </w:rPr>
        <w:t>The tasks of the scientific Council shall in particular include</w:t>
      </w:r>
      <w:r w:rsidR="00E203F4" w:rsidRPr="00A6130D">
        <w:rPr>
          <w:sz w:val="24"/>
          <w:szCs w:val="24"/>
          <w:lang w:val="en-GB"/>
        </w:rPr>
        <w:t>:</w:t>
      </w:r>
    </w:p>
    <w:p w14:paraId="4F17CA8B" w14:textId="485335A5" w:rsidR="00E203F4" w:rsidRPr="00A6130D" w:rsidRDefault="00A6130D" w:rsidP="00932E18">
      <w:pPr>
        <w:pStyle w:val="Akapitzlist"/>
        <w:numPr>
          <w:ilvl w:val="0"/>
          <w:numId w:val="24"/>
        </w:numPr>
        <w:autoSpaceDE w:val="0"/>
        <w:autoSpaceDN w:val="0"/>
        <w:adjustRightInd w:val="0"/>
        <w:rPr>
          <w:sz w:val="24"/>
          <w:szCs w:val="24"/>
          <w:lang w:val="en-GB"/>
        </w:rPr>
      </w:pPr>
      <w:r w:rsidRPr="00A6130D">
        <w:rPr>
          <w:sz w:val="24"/>
          <w:szCs w:val="24"/>
          <w:lang w:val="en-GB"/>
        </w:rPr>
        <w:t>monitoring the quality of research conducted by doctoral students</w:t>
      </w:r>
      <w:r w:rsidR="00553123" w:rsidRPr="00A6130D">
        <w:rPr>
          <w:sz w:val="24"/>
          <w:szCs w:val="24"/>
          <w:lang w:val="en-GB"/>
        </w:rPr>
        <w:t>;</w:t>
      </w:r>
    </w:p>
    <w:p w14:paraId="5EC20339" w14:textId="576B6987" w:rsidR="00BB4FA9" w:rsidRPr="00A6130D" w:rsidRDefault="00A6130D" w:rsidP="00932E18">
      <w:pPr>
        <w:pStyle w:val="Akapitzlist"/>
        <w:numPr>
          <w:ilvl w:val="0"/>
          <w:numId w:val="24"/>
        </w:numPr>
        <w:autoSpaceDE w:val="0"/>
        <w:autoSpaceDN w:val="0"/>
        <w:adjustRightInd w:val="0"/>
        <w:rPr>
          <w:sz w:val="24"/>
          <w:szCs w:val="24"/>
          <w:lang w:val="en-GB"/>
        </w:rPr>
      </w:pPr>
      <w:r w:rsidRPr="00A6130D">
        <w:rPr>
          <w:sz w:val="24"/>
          <w:szCs w:val="24"/>
          <w:lang w:val="en-GB"/>
        </w:rPr>
        <w:t>monitoring the level of internationalisation of the Schools</w:t>
      </w:r>
      <w:r w:rsidR="001646F2" w:rsidRPr="00A6130D">
        <w:rPr>
          <w:sz w:val="24"/>
          <w:szCs w:val="24"/>
          <w:lang w:val="en-GB"/>
        </w:rPr>
        <w:t>.</w:t>
      </w:r>
    </w:p>
    <w:p w14:paraId="54027B8C" w14:textId="52F37DF2" w:rsidR="0096238B" w:rsidRPr="00A6130D" w:rsidRDefault="00A6130D" w:rsidP="00932E18">
      <w:pPr>
        <w:pStyle w:val="Akapitzlist"/>
        <w:numPr>
          <w:ilvl w:val="0"/>
          <w:numId w:val="17"/>
        </w:numPr>
        <w:autoSpaceDE w:val="0"/>
        <w:autoSpaceDN w:val="0"/>
        <w:adjustRightInd w:val="0"/>
        <w:ind w:left="426" w:hanging="426"/>
        <w:jc w:val="both"/>
        <w:rPr>
          <w:sz w:val="24"/>
          <w:szCs w:val="24"/>
          <w:lang w:val="en-GB"/>
        </w:rPr>
      </w:pPr>
      <w:r w:rsidRPr="00A6130D">
        <w:rPr>
          <w:sz w:val="24"/>
          <w:szCs w:val="24"/>
          <w:lang w:val="en-GB"/>
        </w:rPr>
        <w:t>The director of an externally f</w:t>
      </w:r>
      <w:r w:rsidR="00600874">
        <w:rPr>
          <w:sz w:val="24"/>
          <w:szCs w:val="24"/>
          <w:lang w:val="en-GB"/>
        </w:rPr>
        <w:t>inanced</w:t>
      </w:r>
      <w:r w:rsidRPr="00A6130D">
        <w:rPr>
          <w:sz w:val="24"/>
          <w:szCs w:val="24"/>
          <w:lang w:val="en-GB"/>
        </w:rPr>
        <w:t xml:space="preserve"> school </w:t>
      </w:r>
      <w:r w:rsidR="00600874">
        <w:rPr>
          <w:sz w:val="24"/>
          <w:szCs w:val="24"/>
          <w:lang w:val="en-GB"/>
        </w:rPr>
        <w:t xml:space="preserve">shall have </w:t>
      </w:r>
      <w:r w:rsidRPr="00A6130D">
        <w:rPr>
          <w:sz w:val="24"/>
          <w:szCs w:val="24"/>
          <w:lang w:val="en-GB"/>
        </w:rPr>
        <w:t>the discretion to appoint an additional school council under separate rules</w:t>
      </w:r>
      <w:r w:rsidR="0096238B" w:rsidRPr="00A6130D">
        <w:rPr>
          <w:sz w:val="24"/>
          <w:szCs w:val="24"/>
          <w:lang w:val="en-GB"/>
        </w:rPr>
        <w:t>.</w:t>
      </w:r>
    </w:p>
    <w:p w14:paraId="7E4A7B87" w14:textId="77777777" w:rsidR="00BB4FA9" w:rsidRPr="00A6130D" w:rsidRDefault="00BB4FA9" w:rsidP="00532AD4">
      <w:pPr>
        <w:autoSpaceDE w:val="0"/>
        <w:autoSpaceDN w:val="0"/>
        <w:adjustRightInd w:val="0"/>
        <w:rPr>
          <w:sz w:val="24"/>
          <w:szCs w:val="24"/>
          <w:lang w:val="en-GB"/>
        </w:rPr>
      </w:pPr>
    </w:p>
    <w:p w14:paraId="0A71E9CD" w14:textId="2CFD120B" w:rsidR="00587CB7" w:rsidRPr="00190E70" w:rsidRDefault="00854CC2" w:rsidP="0062428B">
      <w:pPr>
        <w:autoSpaceDE w:val="0"/>
        <w:autoSpaceDN w:val="0"/>
        <w:adjustRightInd w:val="0"/>
        <w:jc w:val="center"/>
        <w:rPr>
          <w:b/>
          <w:bCs/>
          <w:color w:val="000000"/>
          <w:sz w:val="24"/>
          <w:szCs w:val="24"/>
          <w:lang w:val="en-GB"/>
        </w:rPr>
      </w:pPr>
      <w:r w:rsidRPr="00190E70">
        <w:rPr>
          <w:b/>
          <w:bCs/>
          <w:color w:val="000000"/>
          <w:sz w:val="24"/>
          <w:szCs w:val="24"/>
          <w:lang w:val="en-GB"/>
        </w:rPr>
        <w:t xml:space="preserve">Chapter </w:t>
      </w:r>
      <w:r w:rsidR="007A7483" w:rsidRPr="00190E70">
        <w:rPr>
          <w:b/>
          <w:bCs/>
          <w:color w:val="000000"/>
          <w:sz w:val="24"/>
          <w:szCs w:val="24"/>
          <w:lang w:val="en-GB"/>
        </w:rPr>
        <w:t>3</w:t>
      </w:r>
    </w:p>
    <w:p w14:paraId="4F230569" w14:textId="7C6935FD" w:rsidR="0062428B" w:rsidRPr="00A6130D" w:rsidRDefault="00A30F0C" w:rsidP="0062428B">
      <w:pPr>
        <w:autoSpaceDE w:val="0"/>
        <w:autoSpaceDN w:val="0"/>
        <w:adjustRightInd w:val="0"/>
        <w:jc w:val="center"/>
        <w:rPr>
          <w:b/>
          <w:color w:val="000000"/>
          <w:sz w:val="24"/>
          <w:szCs w:val="24"/>
          <w:lang w:val="en-GB"/>
        </w:rPr>
      </w:pPr>
      <w:r w:rsidRPr="00A6130D">
        <w:rPr>
          <w:b/>
          <w:bCs/>
          <w:color w:val="000000"/>
          <w:sz w:val="24"/>
          <w:szCs w:val="24"/>
          <w:lang w:val="en-GB"/>
        </w:rPr>
        <w:t>Organi</w:t>
      </w:r>
      <w:r w:rsidR="00A6130D" w:rsidRPr="00A6130D">
        <w:rPr>
          <w:b/>
          <w:bCs/>
          <w:color w:val="000000"/>
          <w:sz w:val="24"/>
          <w:szCs w:val="24"/>
          <w:lang w:val="en-GB"/>
        </w:rPr>
        <w:t>sation of education in the School</w:t>
      </w:r>
    </w:p>
    <w:p w14:paraId="0D935FDE" w14:textId="77777777" w:rsidR="0062428B" w:rsidRPr="00A6130D" w:rsidRDefault="0062428B" w:rsidP="0062428B">
      <w:pPr>
        <w:autoSpaceDE w:val="0"/>
        <w:autoSpaceDN w:val="0"/>
        <w:adjustRightInd w:val="0"/>
        <w:rPr>
          <w:color w:val="000000"/>
          <w:sz w:val="24"/>
          <w:szCs w:val="24"/>
          <w:lang w:val="en-GB"/>
        </w:rPr>
      </w:pPr>
    </w:p>
    <w:p w14:paraId="69D18F81" w14:textId="7C70354C" w:rsidR="0062428B" w:rsidRDefault="00A76B84" w:rsidP="0062428B">
      <w:pPr>
        <w:autoSpaceDE w:val="0"/>
        <w:autoSpaceDN w:val="0"/>
        <w:adjustRightInd w:val="0"/>
        <w:jc w:val="center"/>
        <w:rPr>
          <w:color w:val="000000"/>
          <w:sz w:val="24"/>
          <w:szCs w:val="24"/>
        </w:rPr>
      </w:pPr>
      <w:proofErr w:type="spellStart"/>
      <w:r>
        <w:rPr>
          <w:sz w:val="24"/>
          <w:szCs w:val="24"/>
        </w:rPr>
        <w:t>Article</w:t>
      </w:r>
      <w:proofErr w:type="spellEnd"/>
      <w:r w:rsidR="0062428B" w:rsidRPr="0062428B">
        <w:rPr>
          <w:color w:val="000000"/>
          <w:sz w:val="24"/>
          <w:szCs w:val="24"/>
        </w:rPr>
        <w:t xml:space="preserve"> </w:t>
      </w:r>
      <w:r w:rsidR="00635B1F">
        <w:rPr>
          <w:color w:val="000000"/>
          <w:sz w:val="24"/>
          <w:szCs w:val="24"/>
        </w:rPr>
        <w:t>5</w:t>
      </w:r>
    </w:p>
    <w:p w14:paraId="277B291F" w14:textId="2CD15668" w:rsidR="00F24719" w:rsidRPr="00A6130D" w:rsidRDefault="00A6130D" w:rsidP="00932E18">
      <w:pPr>
        <w:pStyle w:val="Akapitzlist"/>
        <w:numPr>
          <w:ilvl w:val="0"/>
          <w:numId w:val="5"/>
        </w:numPr>
        <w:autoSpaceDE w:val="0"/>
        <w:autoSpaceDN w:val="0"/>
        <w:adjustRightInd w:val="0"/>
        <w:ind w:left="426" w:hanging="426"/>
        <w:jc w:val="both"/>
        <w:rPr>
          <w:color w:val="000000"/>
          <w:sz w:val="24"/>
          <w:szCs w:val="24"/>
          <w:lang w:val="en-GB"/>
        </w:rPr>
      </w:pPr>
      <w:r w:rsidRPr="00A6130D">
        <w:rPr>
          <w:color w:val="000000"/>
          <w:sz w:val="24"/>
          <w:szCs w:val="24"/>
          <w:lang w:val="en-GB"/>
        </w:rPr>
        <w:t xml:space="preserve">Education in the doctoral school shall not exceed four years subject to art. 5.2. </w:t>
      </w:r>
    </w:p>
    <w:p w14:paraId="3AE55B43" w14:textId="051CCAD5" w:rsidR="00A30F0C" w:rsidRPr="00CA2094" w:rsidRDefault="00CA2094" w:rsidP="00932E18">
      <w:pPr>
        <w:pStyle w:val="Akapitzlist"/>
        <w:numPr>
          <w:ilvl w:val="0"/>
          <w:numId w:val="5"/>
        </w:numPr>
        <w:autoSpaceDE w:val="0"/>
        <w:autoSpaceDN w:val="0"/>
        <w:adjustRightInd w:val="0"/>
        <w:ind w:left="426" w:hanging="426"/>
        <w:jc w:val="both"/>
        <w:rPr>
          <w:color w:val="000000"/>
          <w:sz w:val="24"/>
          <w:szCs w:val="24"/>
          <w:lang w:val="en-GB"/>
        </w:rPr>
      </w:pPr>
      <w:r w:rsidRPr="00CA2094">
        <w:rPr>
          <w:color w:val="000000"/>
          <w:sz w:val="24"/>
          <w:szCs w:val="24"/>
          <w:lang w:val="en-GB"/>
        </w:rPr>
        <w:t>The education of doctoral students financed entirely from external sources, in particular from European Union programmes, may last  3 years</w:t>
      </w:r>
      <w:r w:rsidR="00A30F0C" w:rsidRPr="00CA2094">
        <w:rPr>
          <w:color w:val="000000"/>
          <w:sz w:val="24"/>
          <w:szCs w:val="24"/>
          <w:lang w:val="en-GB"/>
        </w:rPr>
        <w:t>.</w:t>
      </w:r>
    </w:p>
    <w:p w14:paraId="0BEADA62" w14:textId="468B52E7" w:rsidR="004702AD" w:rsidRPr="00D8667A" w:rsidRDefault="00D8667A" w:rsidP="00932E18">
      <w:pPr>
        <w:pStyle w:val="Akapitzlist"/>
        <w:numPr>
          <w:ilvl w:val="0"/>
          <w:numId w:val="5"/>
        </w:numPr>
        <w:autoSpaceDE w:val="0"/>
        <w:autoSpaceDN w:val="0"/>
        <w:adjustRightInd w:val="0"/>
        <w:ind w:left="426" w:hanging="426"/>
        <w:jc w:val="both"/>
        <w:rPr>
          <w:color w:val="000000"/>
          <w:sz w:val="24"/>
          <w:szCs w:val="24"/>
          <w:lang w:val="en-GB"/>
        </w:rPr>
      </w:pPr>
      <w:r w:rsidRPr="00D8667A">
        <w:rPr>
          <w:color w:val="000000"/>
          <w:sz w:val="24"/>
          <w:szCs w:val="24"/>
          <w:lang w:val="en-GB"/>
        </w:rPr>
        <w:t>Enrolment to the school shall be on a rolling basis</w:t>
      </w:r>
      <w:r w:rsidR="004702AD" w:rsidRPr="00D8667A">
        <w:rPr>
          <w:color w:val="000000"/>
          <w:sz w:val="24"/>
          <w:szCs w:val="24"/>
          <w:lang w:val="en-GB"/>
        </w:rPr>
        <w:t>.</w:t>
      </w:r>
    </w:p>
    <w:p w14:paraId="4BC88830" w14:textId="770E68BE" w:rsidR="0062428B" w:rsidRPr="00D8667A" w:rsidRDefault="00D8667A" w:rsidP="00932E18">
      <w:pPr>
        <w:pStyle w:val="Akapitzlist"/>
        <w:numPr>
          <w:ilvl w:val="0"/>
          <w:numId w:val="5"/>
        </w:numPr>
        <w:autoSpaceDE w:val="0"/>
        <w:autoSpaceDN w:val="0"/>
        <w:adjustRightInd w:val="0"/>
        <w:ind w:left="426" w:hanging="426"/>
        <w:jc w:val="both"/>
        <w:rPr>
          <w:color w:val="000000"/>
          <w:sz w:val="24"/>
          <w:szCs w:val="24"/>
          <w:lang w:val="en-GB"/>
        </w:rPr>
      </w:pPr>
      <w:r w:rsidRPr="00D8667A">
        <w:rPr>
          <w:color w:val="000000"/>
          <w:sz w:val="24"/>
          <w:szCs w:val="24"/>
          <w:lang w:val="en-GB"/>
        </w:rPr>
        <w:lastRenderedPageBreak/>
        <w:t xml:space="preserve">The framework organisation of education based on the curriculum shall be established by the </w:t>
      </w:r>
      <w:r w:rsidR="00812D15" w:rsidRPr="00D8667A">
        <w:rPr>
          <w:color w:val="000000"/>
          <w:sz w:val="24"/>
          <w:szCs w:val="24"/>
          <w:lang w:val="en-GB"/>
        </w:rPr>
        <w:t xml:space="preserve">director </w:t>
      </w:r>
      <w:r w:rsidR="00812D15">
        <w:rPr>
          <w:color w:val="000000"/>
          <w:sz w:val="24"/>
          <w:szCs w:val="24"/>
          <w:lang w:val="en-GB"/>
        </w:rPr>
        <w:t xml:space="preserve">of the </w:t>
      </w:r>
      <w:r w:rsidRPr="00D8667A">
        <w:rPr>
          <w:color w:val="000000"/>
          <w:sz w:val="24"/>
          <w:szCs w:val="24"/>
          <w:lang w:val="en-GB"/>
        </w:rPr>
        <w:t>school</w:t>
      </w:r>
      <w:r w:rsidR="0062428B" w:rsidRPr="00D8667A">
        <w:rPr>
          <w:color w:val="000000"/>
          <w:sz w:val="24"/>
          <w:szCs w:val="24"/>
          <w:lang w:val="en-GB"/>
        </w:rPr>
        <w:t>.</w:t>
      </w:r>
    </w:p>
    <w:p w14:paraId="671D882E" w14:textId="5A73E2B0" w:rsidR="0062428B" w:rsidRPr="001D2126" w:rsidRDefault="00C313FE" w:rsidP="00932E18">
      <w:pPr>
        <w:pStyle w:val="Akapitzlist"/>
        <w:numPr>
          <w:ilvl w:val="0"/>
          <w:numId w:val="5"/>
        </w:numPr>
        <w:autoSpaceDE w:val="0"/>
        <w:autoSpaceDN w:val="0"/>
        <w:adjustRightInd w:val="0"/>
        <w:ind w:left="426" w:hanging="426"/>
        <w:jc w:val="both"/>
        <w:rPr>
          <w:color w:val="000000"/>
          <w:sz w:val="24"/>
          <w:szCs w:val="24"/>
        </w:rPr>
      </w:pPr>
      <w:r w:rsidRPr="00C313FE">
        <w:rPr>
          <w:color w:val="000000"/>
          <w:sz w:val="24"/>
          <w:szCs w:val="24"/>
          <w:lang w:val="en-GB"/>
        </w:rPr>
        <w:t>Classes may be provided in a modular, semester or annual system.</w:t>
      </w:r>
      <w:r w:rsidR="0062428B" w:rsidRPr="00C313FE">
        <w:rPr>
          <w:color w:val="000000"/>
          <w:sz w:val="24"/>
          <w:szCs w:val="24"/>
          <w:lang w:val="en-GB"/>
        </w:rPr>
        <w:t xml:space="preserve"> </w:t>
      </w:r>
      <w:proofErr w:type="spellStart"/>
      <w:r w:rsidRPr="00C313FE">
        <w:rPr>
          <w:color w:val="000000"/>
          <w:sz w:val="24"/>
          <w:szCs w:val="24"/>
        </w:rPr>
        <w:t>Doctoral</w:t>
      </w:r>
      <w:proofErr w:type="spellEnd"/>
      <w:r w:rsidRPr="00C313FE">
        <w:rPr>
          <w:color w:val="000000"/>
          <w:sz w:val="24"/>
          <w:szCs w:val="24"/>
        </w:rPr>
        <w:t xml:space="preserve"> </w:t>
      </w:r>
      <w:proofErr w:type="spellStart"/>
      <w:r w:rsidRPr="00C313FE">
        <w:rPr>
          <w:color w:val="000000"/>
          <w:sz w:val="24"/>
          <w:szCs w:val="24"/>
        </w:rPr>
        <w:t>students</w:t>
      </w:r>
      <w:proofErr w:type="spellEnd"/>
      <w:r w:rsidRPr="00C313FE">
        <w:rPr>
          <w:color w:val="000000"/>
          <w:sz w:val="24"/>
          <w:szCs w:val="24"/>
        </w:rPr>
        <w:t xml:space="preserve"> </w:t>
      </w:r>
      <w:proofErr w:type="spellStart"/>
      <w:r w:rsidRPr="00C313FE">
        <w:rPr>
          <w:color w:val="000000"/>
          <w:sz w:val="24"/>
          <w:szCs w:val="24"/>
        </w:rPr>
        <w:t>shall</w:t>
      </w:r>
      <w:proofErr w:type="spellEnd"/>
      <w:r w:rsidRPr="00C313FE">
        <w:rPr>
          <w:color w:val="000000"/>
          <w:sz w:val="24"/>
          <w:szCs w:val="24"/>
        </w:rPr>
        <w:t xml:space="preserve"> </w:t>
      </w:r>
      <w:proofErr w:type="spellStart"/>
      <w:r w:rsidRPr="00C313FE">
        <w:rPr>
          <w:color w:val="000000"/>
          <w:sz w:val="24"/>
          <w:szCs w:val="24"/>
        </w:rPr>
        <w:t>sign</w:t>
      </w:r>
      <w:proofErr w:type="spellEnd"/>
      <w:r w:rsidRPr="00C313FE">
        <w:rPr>
          <w:color w:val="000000"/>
          <w:sz w:val="24"/>
          <w:szCs w:val="24"/>
        </w:rPr>
        <w:t xml:space="preserve"> </w:t>
      </w:r>
      <w:proofErr w:type="spellStart"/>
      <w:r w:rsidRPr="00C313FE">
        <w:rPr>
          <w:color w:val="000000"/>
          <w:sz w:val="24"/>
          <w:szCs w:val="24"/>
        </w:rPr>
        <w:t>up</w:t>
      </w:r>
      <w:proofErr w:type="spellEnd"/>
      <w:r w:rsidRPr="00C313FE">
        <w:rPr>
          <w:color w:val="000000"/>
          <w:sz w:val="24"/>
          <w:szCs w:val="24"/>
        </w:rPr>
        <w:t xml:space="preserve"> for </w:t>
      </w:r>
      <w:proofErr w:type="spellStart"/>
      <w:r w:rsidRPr="00C313FE">
        <w:rPr>
          <w:color w:val="000000"/>
          <w:sz w:val="24"/>
          <w:szCs w:val="24"/>
        </w:rPr>
        <w:t>classes</w:t>
      </w:r>
      <w:proofErr w:type="spellEnd"/>
      <w:r w:rsidR="0062428B" w:rsidRPr="001D2126">
        <w:rPr>
          <w:color w:val="000000"/>
          <w:sz w:val="24"/>
          <w:szCs w:val="24"/>
        </w:rPr>
        <w:t>.</w:t>
      </w:r>
    </w:p>
    <w:p w14:paraId="72FE3861" w14:textId="3FC89DF1" w:rsidR="0062428B" w:rsidRPr="001921B3" w:rsidRDefault="00C313FE" w:rsidP="001921B3">
      <w:pPr>
        <w:pStyle w:val="Akapitzlist"/>
        <w:numPr>
          <w:ilvl w:val="0"/>
          <w:numId w:val="5"/>
        </w:numPr>
        <w:autoSpaceDE w:val="0"/>
        <w:autoSpaceDN w:val="0"/>
        <w:adjustRightInd w:val="0"/>
        <w:ind w:left="426" w:hanging="426"/>
        <w:jc w:val="both"/>
        <w:rPr>
          <w:color w:val="000000"/>
          <w:sz w:val="24"/>
          <w:szCs w:val="24"/>
          <w:lang w:val="en-GB"/>
        </w:rPr>
      </w:pPr>
      <w:r w:rsidRPr="00E92787">
        <w:rPr>
          <w:color w:val="000000"/>
          <w:sz w:val="24"/>
          <w:szCs w:val="24"/>
          <w:lang w:val="en-GB"/>
        </w:rPr>
        <w:t xml:space="preserve">The course of education shall be recorded in the </w:t>
      </w:r>
      <w:r w:rsidRPr="00E92787">
        <w:rPr>
          <w:rStyle w:val="hgkelc"/>
          <w:sz w:val="24"/>
          <w:szCs w:val="24"/>
          <w:lang w:val="en-GB"/>
        </w:rPr>
        <w:t>University Study-Oriented System</w:t>
      </w:r>
      <w:r w:rsidRPr="00E92787">
        <w:rPr>
          <w:color w:val="000000"/>
          <w:sz w:val="24"/>
          <w:szCs w:val="24"/>
          <w:lang w:val="en-GB"/>
        </w:rPr>
        <w:t xml:space="preserve">, hereinafter referred to as </w:t>
      </w:r>
      <w:r w:rsidR="00E92787" w:rsidRPr="00E92787">
        <w:rPr>
          <w:color w:val="000000"/>
          <w:sz w:val="24"/>
          <w:szCs w:val="24"/>
          <w:lang w:val="en-GB"/>
        </w:rPr>
        <w:t xml:space="preserve">the </w:t>
      </w:r>
      <w:r w:rsidRPr="00E92787">
        <w:rPr>
          <w:color w:val="000000"/>
          <w:sz w:val="24"/>
          <w:szCs w:val="24"/>
          <w:lang w:val="en-GB"/>
        </w:rPr>
        <w:t xml:space="preserve">"USOS", or </w:t>
      </w:r>
      <w:r w:rsidR="00E92787" w:rsidRPr="00E92787">
        <w:rPr>
          <w:color w:val="000000"/>
          <w:sz w:val="24"/>
          <w:szCs w:val="24"/>
          <w:lang w:val="en-GB"/>
        </w:rPr>
        <w:t xml:space="preserve">in an equivalent system, and in </w:t>
      </w:r>
      <w:r w:rsidR="001921B3">
        <w:rPr>
          <w:color w:val="000000"/>
          <w:sz w:val="24"/>
          <w:szCs w:val="24"/>
          <w:lang w:val="en-GB"/>
        </w:rPr>
        <w:t xml:space="preserve">course crediting reports and periodic records of the doctoral student </w:t>
      </w:r>
      <w:r w:rsidR="001921B3" w:rsidRPr="00E92787">
        <w:rPr>
          <w:color w:val="000000"/>
          <w:sz w:val="24"/>
          <w:szCs w:val="24"/>
          <w:lang w:val="en-GB"/>
        </w:rPr>
        <w:t>in the form of electronic data printouts from the USOS</w:t>
      </w:r>
      <w:r w:rsidR="001921B3">
        <w:rPr>
          <w:color w:val="000000"/>
          <w:sz w:val="24"/>
          <w:szCs w:val="24"/>
          <w:lang w:val="en-GB"/>
        </w:rPr>
        <w:t>.</w:t>
      </w:r>
      <w:r w:rsidR="0062428B" w:rsidRPr="001921B3">
        <w:rPr>
          <w:color w:val="000000"/>
          <w:sz w:val="24"/>
          <w:szCs w:val="24"/>
          <w:lang w:val="en-GB"/>
        </w:rPr>
        <w:t xml:space="preserve"> </w:t>
      </w:r>
    </w:p>
    <w:p w14:paraId="1DC5E21E" w14:textId="77777777" w:rsidR="0062428B" w:rsidRPr="001921B3" w:rsidRDefault="0062428B" w:rsidP="0062428B">
      <w:pPr>
        <w:autoSpaceDE w:val="0"/>
        <w:autoSpaceDN w:val="0"/>
        <w:adjustRightInd w:val="0"/>
        <w:rPr>
          <w:color w:val="000000"/>
          <w:sz w:val="24"/>
          <w:szCs w:val="24"/>
          <w:lang w:val="en-GB"/>
        </w:rPr>
      </w:pPr>
    </w:p>
    <w:p w14:paraId="4B805C8F" w14:textId="22526448" w:rsidR="00800B9C" w:rsidRPr="00155072" w:rsidRDefault="00A76B84" w:rsidP="00851FA7">
      <w:pPr>
        <w:autoSpaceDE w:val="0"/>
        <w:autoSpaceDN w:val="0"/>
        <w:adjustRightInd w:val="0"/>
        <w:jc w:val="center"/>
        <w:rPr>
          <w:sz w:val="24"/>
          <w:szCs w:val="24"/>
        </w:rPr>
      </w:pPr>
      <w:proofErr w:type="spellStart"/>
      <w:r>
        <w:rPr>
          <w:sz w:val="24"/>
          <w:szCs w:val="24"/>
        </w:rPr>
        <w:t>Article</w:t>
      </w:r>
      <w:proofErr w:type="spellEnd"/>
      <w:r w:rsidR="0062428B" w:rsidRPr="00155072">
        <w:rPr>
          <w:sz w:val="24"/>
          <w:szCs w:val="24"/>
        </w:rPr>
        <w:t xml:space="preserve"> </w:t>
      </w:r>
      <w:r w:rsidR="00851FA7" w:rsidRPr="00155072">
        <w:rPr>
          <w:sz w:val="24"/>
          <w:szCs w:val="24"/>
        </w:rPr>
        <w:t>6</w:t>
      </w:r>
    </w:p>
    <w:p w14:paraId="166BB49E" w14:textId="428C6E5C" w:rsidR="00C506E0" w:rsidRPr="00CE5CDD" w:rsidRDefault="00CE5CDD" w:rsidP="00932E18">
      <w:pPr>
        <w:pStyle w:val="Akapitzlist"/>
        <w:numPr>
          <w:ilvl w:val="0"/>
          <w:numId w:val="6"/>
        </w:numPr>
        <w:ind w:left="426" w:hanging="426"/>
        <w:jc w:val="both"/>
        <w:rPr>
          <w:sz w:val="24"/>
          <w:szCs w:val="24"/>
          <w:lang w:val="en-GB"/>
        </w:rPr>
      </w:pPr>
      <w:r w:rsidRPr="00CE5CDD">
        <w:rPr>
          <w:sz w:val="24"/>
          <w:szCs w:val="24"/>
          <w:lang w:val="en-GB"/>
        </w:rPr>
        <w:t>The supervisor</w:t>
      </w:r>
      <w:r w:rsidR="00812D15">
        <w:rPr>
          <w:sz w:val="24"/>
          <w:szCs w:val="24"/>
          <w:lang w:val="en-GB"/>
        </w:rPr>
        <w:t>(s)</w:t>
      </w:r>
      <w:r w:rsidRPr="00CE5CDD">
        <w:rPr>
          <w:sz w:val="24"/>
          <w:szCs w:val="24"/>
          <w:lang w:val="en-GB"/>
        </w:rPr>
        <w:t xml:space="preserve"> designated by the doctoral student shall submit to the </w:t>
      </w:r>
      <w:r w:rsidR="00812D15" w:rsidRPr="00CE5CDD">
        <w:rPr>
          <w:sz w:val="24"/>
          <w:szCs w:val="24"/>
          <w:lang w:val="en-GB"/>
        </w:rPr>
        <w:t xml:space="preserve">director </w:t>
      </w:r>
      <w:r w:rsidR="00812D15">
        <w:rPr>
          <w:sz w:val="24"/>
          <w:szCs w:val="24"/>
          <w:lang w:val="en-GB"/>
        </w:rPr>
        <w:t xml:space="preserve">of the </w:t>
      </w:r>
      <w:r w:rsidRPr="00CE5CDD">
        <w:rPr>
          <w:sz w:val="24"/>
          <w:szCs w:val="24"/>
          <w:lang w:val="en-GB"/>
        </w:rPr>
        <w:t>school a plan for the substantive support and for the organisation of doctoral training no later than within 2 months from the date of en</w:t>
      </w:r>
      <w:r w:rsidR="00600874">
        <w:rPr>
          <w:sz w:val="24"/>
          <w:szCs w:val="24"/>
          <w:lang w:val="en-GB"/>
        </w:rPr>
        <w:t>tering</w:t>
      </w:r>
      <w:r w:rsidRPr="00CE5CDD">
        <w:rPr>
          <w:sz w:val="24"/>
          <w:szCs w:val="24"/>
          <w:lang w:val="en-GB"/>
        </w:rPr>
        <w:t xml:space="preserve"> </w:t>
      </w:r>
      <w:r w:rsidR="00600874">
        <w:rPr>
          <w:sz w:val="24"/>
          <w:szCs w:val="24"/>
          <w:lang w:val="en-GB"/>
        </w:rPr>
        <w:t>the</w:t>
      </w:r>
      <w:r w:rsidRPr="00CE5CDD">
        <w:rPr>
          <w:sz w:val="24"/>
          <w:szCs w:val="24"/>
          <w:lang w:val="en-GB"/>
        </w:rPr>
        <w:t xml:space="preserve"> doctoral student </w:t>
      </w:r>
      <w:r w:rsidR="00600874">
        <w:rPr>
          <w:sz w:val="24"/>
          <w:szCs w:val="24"/>
          <w:lang w:val="en-GB"/>
        </w:rPr>
        <w:t>in the register</w:t>
      </w:r>
      <w:r w:rsidRPr="00CE5CDD">
        <w:rPr>
          <w:sz w:val="24"/>
          <w:szCs w:val="24"/>
          <w:lang w:val="en-GB"/>
        </w:rPr>
        <w:t xml:space="preserve"> of doctoral students</w:t>
      </w:r>
      <w:r w:rsidR="00C506E0" w:rsidRPr="00CE5CDD">
        <w:rPr>
          <w:sz w:val="24"/>
          <w:szCs w:val="24"/>
          <w:lang w:val="en-GB"/>
        </w:rPr>
        <w:t>.</w:t>
      </w:r>
      <w:r w:rsidR="007047D1" w:rsidRPr="00CE5CDD">
        <w:rPr>
          <w:sz w:val="24"/>
          <w:szCs w:val="24"/>
          <w:lang w:val="en-GB"/>
        </w:rPr>
        <w:t xml:space="preserve"> </w:t>
      </w:r>
    </w:p>
    <w:p w14:paraId="3CFCBCA2" w14:textId="472FE038" w:rsidR="00C506E0" w:rsidRPr="00CE5CDD" w:rsidRDefault="00CE5CDD" w:rsidP="00932E18">
      <w:pPr>
        <w:pStyle w:val="Akapitzlist"/>
        <w:numPr>
          <w:ilvl w:val="0"/>
          <w:numId w:val="6"/>
        </w:numPr>
        <w:ind w:left="426" w:hanging="426"/>
        <w:jc w:val="both"/>
        <w:rPr>
          <w:sz w:val="24"/>
          <w:szCs w:val="24"/>
          <w:lang w:val="en-GB"/>
        </w:rPr>
      </w:pPr>
      <w:r w:rsidRPr="00CE5CDD">
        <w:rPr>
          <w:color w:val="000000"/>
          <w:sz w:val="24"/>
          <w:szCs w:val="24"/>
          <w:lang w:val="en-GB"/>
        </w:rPr>
        <w:t xml:space="preserve">Within 3 months from the date of </w:t>
      </w:r>
      <w:r w:rsidR="00600874">
        <w:rPr>
          <w:color w:val="000000"/>
          <w:sz w:val="24"/>
          <w:szCs w:val="24"/>
          <w:lang w:val="en-GB"/>
        </w:rPr>
        <w:t>entering in the register</w:t>
      </w:r>
      <w:r w:rsidRPr="00CE5CDD">
        <w:rPr>
          <w:color w:val="000000"/>
          <w:sz w:val="24"/>
          <w:szCs w:val="24"/>
          <w:lang w:val="en-GB"/>
        </w:rPr>
        <w:t xml:space="preserve"> of doctoral students, the director of the school, in </w:t>
      </w:r>
      <w:r w:rsidR="00600874">
        <w:rPr>
          <w:color w:val="000000"/>
          <w:sz w:val="24"/>
          <w:szCs w:val="24"/>
          <w:lang w:val="en-GB"/>
        </w:rPr>
        <w:t>consultation</w:t>
      </w:r>
      <w:r w:rsidRPr="00CE5CDD">
        <w:rPr>
          <w:color w:val="000000"/>
          <w:sz w:val="24"/>
          <w:szCs w:val="24"/>
          <w:lang w:val="en-GB"/>
        </w:rPr>
        <w:t xml:space="preserve"> with the doctoral student and the chair of the relevant council for </w:t>
      </w:r>
      <w:r w:rsidR="00600874">
        <w:rPr>
          <w:color w:val="000000"/>
          <w:sz w:val="24"/>
          <w:szCs w:val="24"/>
          <w:lang w:val="en-GB"/>
        </w:rPr>
        <w:t xml:space="preserve">the </w:t>
      </w:r>
      <w:r w:rsidRPr="00CE5CDD">
        <w:rPr>
          <w:color w:val="000000"/>
          <w:sz w:val="24"/>
          <w:szCs w:val="24"/>
          <w:lang w:val="en-GB"/>
        </w:rPr>
        <w:t>discipline of science, shall assign the supervisor</w:t>
      </w:r>
      <w:r w:rsidR="00812D15">
        <w:rPr>
          <w:color w:val="000000"/>
          <w:sz w:val="24"/>
          <w:szCs w:val="24"/>
          <w:lang w:val="en-GB"/>
        </w:rPr>
        <w:t xml:space="preserve">(s) </w:t>
      </w:r>
      <w:r w:rsidRPr="00CE5CDD">
        <w:rPr>
          <w:color w:val="000000"/>
          <w:sz w:val="24"/>
          <w:szCs w:val="24"/>
          <w:lang w:val="en-GB"/>
        </w:rPr>
        <w:t>to the doctoral student</w:t>
      </w:r>
      <w:r w:rsidR="00C506E0" w:rsidRPr="00CE5CDD">
        <w:rPr>
          <w:sz w:val="24"/>
          <w:szCs w:val="24"/>
          <w:lang w:val="en-GB"/>
        </w:rPr>
        <w:t>.</w:t>
      </w:r>
    </w:p>
    <w:p w14:paraId="46DD6546" w14:textId="2E0DDB8E" w:rsidR="00C506E0" w:rsidRPr="00CE5CDD" w:rsidRDefault="00CE5CDD" w:rsidP="00932E18">
      <w:pPr>
        <w:pStyle w:val="Akapitzlist"/>
        <w:numPr>
          <w:ilvl w:val="0"/>
          <w:numId w:val="6"/>
        </w:numPr>
        <w:ind w:left="426" w:hanging="426"/>
        <w:jc w:val="both"/>
        <w:rPr>
          <w:sz w:val="24"/>
          <w:szCs w:val="24"/>
          <w:lang w:val="en-GB"/>
        </w:rPr>
      </w:pPr>
      <w:r w:rsidRPr="00CE5CDD">
        <w:rPr>
          <w:color w:val="000000"/>
          <w:sz w:val="24"/>
          <w:szCs w:val="24"/>
          <w:lang w:val="en-GB"/>
        </w:rPr>
        <w:t xml:space="preserve">Where the recruitment criteria provide for the candidate to choose one of the projects submitted for implementation, its leader shall be </w:t>
      </w:r>
      <w:r w:rsidR="00600874">
        <w:rPr>
          <w:color w:val="000000"/>
          <w:sz w:val="24"/>
          <w:szCs w:val="24"/>
          <w:lang w:val="en-GB"/>
        </w:rPr>
        <w:t xml:space="preserve">deemed </w:t>
      </w:r>
      <w:r w:rsidRPr="00CE5CDD">
        <w:rPr>
          <w:color w:val="000000"/>
          <w:sz w:val="24"/>
          <w:szCs w:val="24"/>
          <w:lang w:val="en-GB"/>
        </w:rPr>
        <w:t>the assigned supervisor.</w:t>
      </w:r>
    </w:p>
    <w:p w14:paraId="368300C7" w14:textId="14F66A55" w:rsidR="00C506E0" w:rsidRPr="00812D15" w:rsidRDefault="00CE5CDD" w:rsidP="00932E18">
      <w:pPr>
        <w:pStyle w:val="Akapitzlist"/>
        <w:numPr>
          <w:ilvl w:val="0"/>
          <w:numId w:val="6"/>
        </w:numPr>
        <w:ind w:left="426" w:hanging="426"/>
        <w:jc w:val="both"/>
        <w:rPr>
          <w:sz w:val="24"/>
          <w:szCs w:val="24"/>
          <w:lang w:val="en-GB"/>
        </w:rPr>
      </w:pPr>
      <w:r w:rsidRPr="00CE5CDD">
        <w:rPr>
          <w:color w:val="000000"/>
          <w:sz w:val="24"/>
          <w:szCs w:val="24"/>
          <w:lang w:val="en-GB"/>
        </w:rPr>
        <w:t>In justified cases, the director of the school, at the request of the doctoral student or the supervisor and in agreement with the chair of the respective council for discipline of science, the doctoral student and the supervisor(s), may assign another supervisor</w:t>
      </w:r>
      <w:r w:rsidR="00812D15">
        <w:rPr>
          <w:color w:val="000000"/>
          <w:sz w:val="24"/>
          <w:szCs w:val="24"/>
          <w:lang w:val="en-GB"/>
        </w:rPr>
        <w:t xml:space="preserve">(s) </w:t>
      </w:r>
      <w:r w:rsidRPr="00CE5CDD">
        <w:rPr>
          <w:color w:val="000000"/>
          <w:sz w:val="24"/>
          <w:szCs w:val="24"/>
          <w:lang w:val="en-GB"/>
        </w:rPr>
        <w:t>to the doctoral student</w:t>
      </w:r>
      <w:r>
        <w:rPr>
          <w:color w:val="000000"/>
          <w:sz w:val="24"/>
          <w:szCs w:val="24"/>
          <w:lang w:val="en-GB"/>
        </w:rPr>
        <w:t xml:space="preserve"> </w:t>
      </w:r>
      <w:r w:rsidR="005147B0" w:rsidRPr="005147B0">
        <w:rPr>
          <w:color w:val="000000"/>
          <w:sz w:val="24"/>
          <w:szCs w:val="24"/>
          <w:lang w:val="en-GB"/>
        </w:rPr>
        <w:t>whereas the subject matter of the project to be implemented should be  within the same disciplines</w:t>
      </w:r>
      <w:r w:rsidR="005147B0">
        <w:rPr>
          <w:color w:val="000000"/>
          <w:sz w:val="24"/>
          <w:szCs w:val="24"/>
          <w:lang w:val="en-GB"/>
        </w:rPr>
        <w:t>.</w:t>
      </w:r>
    </w:p>
    <w:p w14:paraId="5AC19DAB" w14:textId="4EFD958F" w:rsidR="00C506E0" w:rsidRPr="005147B0" w:rsidRDefault="005147B0" w:rsidP="00932E18">
      <w:pPr>
        <w:pStyle w:val="Akapitzlist"/>
        <w:numPr>
          <w:ilvl w:val="0"/>
          <w:numId w:val="6"/>
        </w:numPr>
        <w:ind w:left="426" w:hanging="426"/>
        <w:jc w:val="both"/>
        <w:rPr>
          <w:sz w:val="24"/>
          <w:szCs w:val="24"/>
          <w:lang w:val="en-GB"/>
        </w:rPr>
      </w:pPr>
      <w:r w:rsidRPr="005147B0">
        <w:rPr>
          <w:color w:val="000000"/>
          <w:sz w:val="24"/>
          <w:szCs w:val="24"/>
          <w:lang w:val="en-GB"/>
        </w:rPr>
        <w:t xml:space="preserve">With regard to the assistant supervisor who assists both the supervisor in the guidance </w:t>
      </w:r>
      <w:r w:rsidR="00600874">
        <w:rPr>
          <w:color w:val="000000"/>
          <w:sz w:val="24"/>
          <w:szCs w:val="24"/>
          <w:lang w:val="en-GB"/>
        </w:rPr>
        <w:t xml:space="preserve">provided to </w:t>
      </w:r>
      <w:r w:rsidRPr="005147B0">
        <w:rPr>
          <w:color w:val="000000"/>
          <w:sz w:val="24"/>
          <w:szCs w:val="24"/>
          <w:lang w:val="en-GB"/>
        </w:rPr>
        <w:t xml:space="preserve">the candidate for the academic degree of </w:t>
      </w:r>
      <w:proofErr w:type="spellStart"/>
      <w:r w:rsidRPr="005147B0">
        <w:rPr>
          <w:color w:val="000000"/>
          <w:sz w:val="24"/>
          <w:szCs w:val="24"/>
          <w:lang w:val="en-GB"/>
        </w:rPr>
        <w:t>doktor</w:t>
      </w:r>
      <w:proofErr w:type="spellEnd"/>
      <w:r w:rsidRPr="005147B0">
        <w:rPr>
          <w:color w:val="000000"/>
          <w:sz w:val="24"/>
          <w:szCs w:val="24"/>
          <w:lang w:val="en-GB"/>
        </w:rPr>
        <w:t xml:space="preserve"> and the doctoral student in the proper preparation of the doctoral dissertation, the provisions of </w:t>
      </w:r>
      <w:r>
        <w:rPr>
          <w:color w:val="000000"/>
          <w:sz w:val="24"/>
          <w:szCs w:val="24"/>
          <w:lang w:val="en-GB"/>
        </w:rPr>
        <w:t>art. 6.1 and 6.2 shall apply</w:t>
      </w:r>
      <w:r w:rsidRPr="005147B0">
        <w:rPr>
          <w:color w:val="000000"/>
          <w:sz w:val="24"/>
          <w:szCs w:val="24"/>
          <w:lang w:val="en-GB"/>
        </w:rPr>
        <w:t xml:space="preserve"> accordingly subject to </w:t>
      </w:r>
      <w:r>
        <w:rPr>
          <w:color w:val="000000"/>
          <w:sz w:val="24"/>
          <w:szCs w:val="24"/>
          <w:lang w:val="en-GB"/>
        </w:rPr>
        <w:t xml:space="preserve">art. 6.6. </w:t>
      </w:r>
    </w:p>
    <w:p w14:paraId="50CA9EFC" w14:textId="1F346BDF" w:rsidR="00EE76FD" w:rsidRPr="00FB40A4" w:rsidRDefault="00FB40A4" w:rsidP="00932E18">
      <w:pPr>
        <w:pStyle w:val="Akapitzlist"/>
        <w:numPr>
          <w:ilvl w:val="0"/>
          <w:numId w:val="6"/>
        </w:numPr>
        <w:ind w:left="426" w:hanging="426"/>
        <w:jc w:val="both"/>
        <w:rPr>
          <w:sz w:val="24"/>
          <w:szCs w:val="24"/>
          <w:lang w:val="en-GB"/>
        </w:rPr>
      </w:pPr>
      <w:r w:rsidRPr="00FB40A4">
        <w:rPr>
          <w:color w:val="000000"/>
          <w:sz w:val="24"/>
          <w:szCs w:val="24"/>
          <w:lang w:val="en-GB"/>
        </w:rPr>
        <w:t xml:space="preserve">The assistant supervisor may be appointed within 12 months from the date of </w:t>
      </w:r>
      <w:r w:rsidR="00600874">
        <w:rPr>
          <w:color w:val="000000"/>
          <w:sz w:val="24"/>
          <w:szCs w:val="24"/>
          <w:lang w:val="en-GB"/>
        </w:rPr>
        <w:t>entering the doctoral student in the register</w:t>
      </w:r>
      <w:r w:rsidRPr="00FB40A4">
        <w:rPr>
          <w:color w:val="000000"/>
          <w:sz w:val="24"/>
          <w:szCs w:val="24"/>
          <w:lang w:val="en-GB"/>
        </w:rPr>
        <w:t xml:space="preserve"> of doctoral students</w:t>
      </w:r>
      <w:r w:rsidR="00600874">
        <w:rPr>
          <w:color w:val="000000"/>
          <w:sz w:val="24"/>
          <w:szCs w:val="24"/>
          <w:lang w:val="en-GB"/>
        </w:rPr>
        <w:t xml:space="preserve"> </w:t>
      </w:r>
      <w:r w:rsidRPr="00FB40A4">
        <w:rPr>
          <w:color w:val="000000"/>
          <w:sz w:val="24"/>
          <w:szCs w:val="24"/>
          <w:lang w:val="en-GB"/>
        </w:rPr>
        <w:t xml:space="preserve">with the consent of the director of the school and the chair of the council for </w:t>
      </w:r>
      <w:r w:rsidR="00600874">
        <w:rPr>
          <w:color w:val="000000"/>
          <w:sz w:val="24"/>
          <w:szCs w:val="24"/>
          <w:lang w:val="en-GB"/>
        </w:rPr>
        <w:t xml:space="preserve">the </w:t>
      </w:r>
      <w:r w:rsidRPr="00FB40A4">
        <w:rPr>
          <w:color w:val="000000"/>
          <w:sz w:val="24"/>
          <w:szCs w:val="24"/>
          <w:lang w:val="en-GB"/>
        </w:rPr>
        <w:t>discipline of science.</w:t>
      </w:r>
    </w:p>
    <w:p w14:paraId="1F13064F" w14:textId="1B2D9178" w:rsidR="00FB40A4" w:rsidRPr="00FB40A4" w:rsidRDefault="00FB40A4" w:rsidP="00BB3E91">
      <w:pPr>
        <w:pStyle w:val="Akapitzlist"/>
        <w:numPr>
          <w:ilvl w:val="0"/>
          <w:numId w:val="6"/>
        </w:numPr>
        <w:ind w:left="426" w:hanging="426"/>
        <w:jc w:val="both"/>
        <w:rPr>
          <w:sz w:val="24"/>
          <w:szCs w:val="24"/>
          <w:lang w:val="en-GB"/>
        </w:rPr>
      </w:pPr>
      <w:r w:rsidRPr="00FB40A4">
        <w:rPr>
          <w:sz w:val="24"/>
          <w:szCs w:val="24"/>
          <w:lang w:val="en-GB"/>
        </w:rPr>
        <w:t xml:space="preserve">The doctoral student, in </w:t>
      </w:r>
      <w:r w:rsidR="00600874">
        <w:rPr>
          <w:sz w:val="24"/>
          <w:szCs w:val="24"/>
          <w:lang w:val="en-GB"/>
        </w:rPr>
        <w:t>consultation</w:t>
      </w:r>
      <w:r w:rsidRPr="00FB40A4">
        <w:rPr>
          <w:sz w:val="24"/>
          <w:szCs w:val="24"/>
          <w:lang w:val="en-GB"/>
        </w:rPr>
        <w:t xml:space="preserve"> with the supervisor</w:t>
      </w:r>
      <w:r w:rsidR="00812D15">
        <w:rPr>
          <w:sz w:val="24"/>
          <w:szCs w:val="24"/>
          <w:lang w:val="en-GB"/>
        </w:rPr>
        <w:t>(s)</w:t>
      </w:r>
      <w:r w:rsidRPr="00FB40A4">
        <w:rPr>
          <w:sz w:val="24"/>
          <w:szCs w:val="24"/>
          <w:lang w:val="en-GB"/>
        </w:rPr>
        <w:t xml:space="preserve">, shall draw up an individual research plan containing, in particular, the description of the research problem, the description of the methodological basis and the date of preparation of the doctoral dissertation, and submit the said plan to the director of the school within 12 months from the date of </w:t>
      </w:r>
      <w:r w:rsidR="00600874">
        <w:rPr>
          <w:sz w:val="24"/>
          <w:szCs w:val="24"/>
          <w:lang w:val="en-GB"/>
        </w:rPr>
        <w:t xml:space="preserve">entering in the register </w:t>
      </w:r>
      <w:r w:rsidRPr="00FB40A4">
        <w:rPr>
          <w:sz w:val="24"/>
          <w:szCs w:val="24"/>
          <w:lang w:val="en-GB"/>
        </w:rPr>
        <w:t>of doctoral students</w:t>
      </w:r>
      <w:r>
        <w:rPr>
          <w:sz w:val="24"/>
          <w:szCs w:val="24"/>
          <w:lang w:val="en-GB"/>
        </w:rPr>
        <w:t>.</w:t>
      </w:r>
    </w:p>
    <w:p w14:paraId="65EDB121" w14:textId="15DCEEAF" w:rsidR="00C506E0" w:rsidRPr="00FB40A4" w:rsidRDefault="00FB40A4" w:rsidP="00932E18">
      <w:pPr>
        <w:pStyle w:val="Akapitzlist"/>
        <w:numPr>
          <w:ilvl w:val="0"/>
          <w:numId w:val="6"/>
        </w:numPr>
        <w:ind w:left="426" w:hanging="426"/>
        <w:jc w:val="both"/>
        <w:rPr>
          <w:sz w:val="24"/>
          <w:szCs w:val="24"/>
          <w:lang w:val="en-GB"/>
        </w:rPr>
      </w:pPr>
      <w:r w:rsidRPr="00FB40A4">
        <w:rPr>
          <w:color w:val="000000"/>
          <w:sz w:val="24"/>
          <w:szCs w:val="24"/>
          <w:lang w:val="en-GB"/>
        </w:rPr>
        <w:t>Education of doctor</w:t>
      </w:r>
      <w:r w:rsidR="00600874">
        <w:rPr>
          <w:color w:val="000000"/>
          <w:sz w:val="24"/>
          <w:szCs w:val="24"/>
          <w:lang w:val="en-GB"/>
        </w:rPr>
        <w:t>al</w:t>
      </w:r>
      <w:r w:rsidRPr="00FB40A4">
        <w:rPr>
          <w:color w:val="000000"/>
          <w:sz w:val="24"/>
          <w:szCs w:val="24"/>
          <w:lang w:val="en-GB"/>
        </w:rPr>
        <w:t xml:space="preserve"> students shall be based on the curriculum adopted by the Senate in accordance with the individual research plan of the doctoral student approved by the supervisor(s) and the director of the school</w:t>
      </w:r>
      <w:r w:rsidR="0062428B" w:rsidRPr="00FB40A4">
        <w:rPr>
          <w:color w:val="000000"/>
          <w:sz w:val="24"/>
          <w:szCs w:val="24"/>
          <w:lang w:val="en-GB"/>
        </w:rPr>
        <w:t>.</w:t>
      </w:r>
    </w:p>
    <w:p w14:paraId="6AB1263D" w14:textId="27917161" w:rsidR="00BC4895" w:rsidRPr="00812D15" w:rsidRDefault="00812D15" w:rsidP="00BC4895">
      <w:pPr>
        <w:pStyle w:val="Akapitzlist"/>
        <w:numPr>
          <w:ilvl w:val="0"/>
          <w:numId w:val="6"/>
        </w:numPr>
        <w:ind w:left="426" w:hanging="426"/>
        <w:jc w:val="both"/>
        <w:rPr>
          <w:i/>
          <w:sz w:val="24"/>
          <w:szCs w:val="24"/>
          <w:lang w:val="en-GB"/>
        </w:rPr>
      </w:pPr>
      <w:r w:rsidRPr="00812D15">
        <w:rPr>
          <w:color w:val="000000"/>
          <w:sz w:val="24"/>
          <w:szCs w:val="24"/>
          <w:lang w:val="en-GB"/>
        </w:rPr>
        <w:t xml:space="preserve">Adjustments to the individual research plan may be made in justified cases after approval by the supervisor(s) and with the </w:t>
      </w:r>
      <w:r w:rsidR="00600874">
        <w:rPr>
          <w:color w:val="000000"/>
          <w:sz w:val="24"/>
          <w:szCs w:val="24"/>
          <w:lang w:val="en-GB"/>
        </w:rPr>
        <w:t>consent</w:t>
      </w:r>
      <w:r w:rsidRPr="00812D15">
        <w:rPr>
          <w:color w:val="000000"/>
          <w:sz w:val="24"/>
          <w:szCs w:val="24"/>
          <w:lang w:val="en-GB"/>
        </w:rPr>
        <w:t xml:space="preserve"> of the director of the school.</w:t>
      </w:r>
      <w:r w:rsidR="007B5F92" w:rsidRPr="00812D15">
        <w:rPr>
          <w:color w:val="000000"/>
          <w:sz w:val="24"/>
          <w:szCs w:val="24"/>
          <w:lang w:val="en-GB"/>
        </w:rPr>
        <w:t xml:space="preserve"> </w:t>
      </w:r>
    </w:p>
    <w:p w14:paraId="7C206C08" w14:textId="5FD081D2" w:rsidR="0062428B" w:rsidRPr="00812D15" w:rsidRDefault="0062428B" w:rsidP="00FF669D">
      <w:pPr>
        <w:autoSpaceDE w:val="0"/>
        <w:autoSpaceDN w:val="0"/>
        <w:adjustRightInd w:val="0"/>
        <w:rPr>
          <w:b/>
          <w:color w:val="000000"/>
          <w:sz w:val="24"/>
          <w:szCs w:val="24"/>
          <w:lang w:val="en-GB"/>
        </w:rPr>
      </w:pPr>
    </w:p>
    <w:p w14:paraId="02DD76D5" w14:textId="545B1F7F" w:rsidR="0062428B" w:rsidRPr="0062428B" w:rsidRDefault="00A76B84" w:rsidP="0062428B">
      <w:pPr>
        <w:autoSpaceDE w:val="0"/>
        <w:autoSpaceDN w:val="0"/>
        <w:adjustRightInd w:val="0"/>
        <w:jc w:val="center"/>
        <w:rPr>
          <w:color w:val="000000"/>
          <w:sz w:val="24"/>
          <w:szCs w:val="24"/>
        </w:rPr>
      </w:pPr>
      <w:proofErr w:type="spellStart"/>
      <w:r>
        <w:rPr>
          <w:sz w:val="24"/>
          <w:szCs w:val="24"/>
        </w:rPr>
        <w:t>Article</w:t>
      </w:r>
      <w:proofErr w:type="spellEnd"/>
      <w:r w:rsidR="0062428B" w:rsidRPr="0020059E">
        <w:rPr>
          <w:color w:val="000000"/>
          <w:sz w:val="24"/>
          <w:szCs w:val="24"/>
        </w:rPr>
        <w:t xml:space="preserve"> </w:t>
      </w:r>
      <w:r w:rsidR="00635B1F" w:rsidRPr="0020059E">
        <w:rPr>
          <w:color w:val="000000"/>
          <w:sz w:val="24"/>
          <w:szCs w:val="24"/>
        </w:rPr>
        <w:t>7</w:t>
      </w:r>
    </w:p>
    <w:p w14:paraId="052469AD" w14:textId="46156221" w:rsidR="0062428B" w:rsidRPr="003C55D2" w:rsidRDefault="003C55D2" w:rsidP="00145FB5">
      <w:pPr>
        <w:pStyle w:val="Akapitzlist"/>
        <w:numPr>
          <w:ilvl w:val="0"/>
          <w:numId w:val="7"/>
        </w:numPr>
        <w:ind w:left="426" w:hanging="426"/>
        <w:jc w:val="both"/>
        <w:rPr>
          <w:sz w:val="24"/>
          <w:szCs w:val="24"/>
          <w:lang w:val="en-GB"/>
        </w:rPr>
      </w:pPr>
      <w:r w:rsidRPr="003C55D2">
        <w:rPr>
          <w:sz w:val="24"/>
          <w:szCs w:val="24"/>
          <w:lang w:val="en-GB"/>
        </w:rPr>
        <w:t xml:space="preserve">The implementation of the individual research plan shall be subject to </w:t>
      </w:r>
      <w:r w:rsidR="00FE2712">
        <w:rPr>
          <w:sz w:val="24"/>
          <w:szCs w:val="24"/>
          <w:lang w:val="en-GB"/>
        </w:rPr>
        <w:t>the</w:t>
      </w:r>
      <w:r w:rsidRPr="003C55D2">
        <w:rPr>
          <w:sz w:val="24"/>
          <w:szCs w:val="24"/>
          <w:lang w:val="en-GB"/>
        </w:rPr>
        <w:t xml:space="preserve"> mid-term evaluation in the middle of the </w:t>
      </w:r>
      <w:r w:rsidRPr="003C55D2">
        <w:rPr>
          <w:color w:val="000000"/>
          <w:sz w:val="23"/>
          <w:szCs w:val="23"/>
          <w:lang w:val="en-GB"/>
        </w:rPr>
        <w:t>period of education defined in the curriculum</w:t>
      </w:r>
      <w:r w:rsidR="0062428B" w:rsidRPr="003C55D2">
        <w:rPr>
          <w:sz w:val="24"/>
          <w:szCs w:val="24"/>
          <w:lang w:val="en-GB"/>
        </w:rPr>
        <w:t>.</w:t>
      </w:r>
    </w:p>
    <w:p w14:paraId="2E981E91" w14:textId="0AE45101" w:rsidR="003C55D2" w:rsidRPr="003C55D2" w:rsidRDefault="003C55D2" w:rsidP="00145FB5">
      <w:pPr>
        <w:pStyle w:val="Akapitzlist"/>
        <w:numPr>
          <w:ilvl w:val="0"/>
          <w:numId w:val="7"/>
        </w:numPr>
        <w:ind w:left="426" w:hanging="426"/>
        <w:jc w:val="both"/>
        <w:rPr>
          <w:sz w:val="24"/>
          <w:szCs w:val="24"/>
          <w:lang w:val="en-GB"/>
        </w:rPr>
      </w:pPr>
      <w:r w:rsidRPr="003C55D2">
        <w:rPr>
          <w:color w:val="000000"/>
          <w:sz w:val="23"/>
          <w:szCs w:val="23"/>
          <w:lang w:val="en-GB"/>
        </w:rPr>
        <w:t>The mid-term evaluation shall end with a positive or negative result. The result of the evaluation, together with the justification, shall be public</w:t>
      </w:r>
      <w:r w:rsidR="00A50C25">
        <w:rPr>
          <w:color w:val="000000"/>
          <w:sz w:val="23"/>
          <w:szCs w:val="23"/>
          <w:lang w:val="en-GB"/>
        </w:rPr>
        <w:t>.</w:t>
      </w:r>
    </w:p>
    <w:p w14:paraId="60F6D057" w14:textId="28A9F23E" w:rsidR="000255C8" w:rsidRPr="003C55D2" w:rsidRDefault="00FE2712" w:rsidP="00145FB5">
      <w:pPr>
        <w:pStyle w:val="Akapitzlist"/>
        <w:numPr>
          <w:ilvl w:val="0"/>
          <w:numId w:val="7"/>
        </w:numPr>
        <w:ind w:left="426" w:hanging="426"/>
        <w:jc w:val="both"/>
        <w:rPr>
          <w:sz w:val="24"/>
          <w:szCs w:val="24"/>
          <w:lang w:val="en-GB"/>
        </w:rPr>
      </w:pPr>
      <w:r>
        <w:rPr>
          <w:color w:val="000000"/>
          <w:sz w:val="23"/>
          <w:szCs w:val="23"/>
          <w:lang w:val="en-GB"/>
        </w:rPr>
        <w:t xml:space="preserve">The </w:t>
      </w:r>
      <w:r w:rsidR="003C55D2" w:rsidRPr="003C55D2">
        <w:rPr>
          <w:color w:val="000000"/>
          <w:sz w:val="23"/>
          <w:szCs w:val="23"/>
          <w:lang w:val="en-GB"/>
        </w:rPr>
        <w:t xml:space="preserve">Mid-term evaluation shall be conducted by a committee composed of three members, including at least one person holding the degree of </w:t>
      </w:r>
      <w:proofErr w:type="spellStart"/>
      <w:r w:rsidR="003C55D2" w:rsidRPr="003C55D2">
        <w:rPr>
          <w:color w:val="000000"/>
          <w:sz w:val="23"/>
          <w:szCs w:val="23"/>
          <w:lang w:val="en-GB"/>
        </w:rPr>
        <w:t>doktor</w:t>
      </w:r>
      <w:proofErr w:type="spellEnd"/>
      <w:r w:rsidR="003C55D2" w:rsidRPr="003C55D2">
        <w:rPr>
          <w:color w:val="000000"/>
          <w:sz w:val="23"/>
          <w:szCs w:val="23"/>
          <w:lang w:val="en-GB"/>
        </w:rPr>
        <w:t xml:space="preserve"> </w:t>
      </w:r>
      <w:proofErr w:type="spellStart"/>
      <w:r w:rsidR="003C55D2" w:rsidRPr="003C55D2">
        <w:rPr>
          <w:color w:val="000000"/>
          <w:sz w:val="23"/>
          <w:szCs w:val="23"/>
          <w:lang w:val="en-GB"/>
        </w:rPr>
        <w:t>habilitowany</w:t>
      </w:r>
      <w:proofErr w:type="spellEnd"/>
      <w:r w:rsidR="003C55D2" w:rsidRPr="003C55D2">
        <w:rPr>
          <w:color w:val="000000"/>
          <w:sz w:val="23"/>
          <w:szCs w:val="23"/>
          <w:lang w:val="en-GB"/>
        </w:rPr>
        <w:t xml:space="preserve"> or the title of </w:t>
      </w:r>
      <w:proofErr w:type="spellStart"/>
      <w:r w:rsidR="003C55D2" w:rsidRPr="003C55D2">
        <w:rPr>
          <w:color w:val="000000"/>
          <w:sz w:val="23"/>
          <w:szCs w:val="23"/>
          <w:lang w:val="en-GB"/>
        </w:rPr>
        <w:t>profesor</w:t>
      </w:r>
      <w:proofErr w:type="spellEnd"/>
      <w:r w:rsidR="003C55D2" w:rsidRPr="003C55D2">
        <w:rPr>
          <w:color w:val="000000"/>
          <w:sz w:val="23"/>
          <w:szCs w:val="23"/>
          <w:lang w:val="en-GB"/>
        </w:rPr>
        <w:t xml:space="preserve"> in the discipline in which the dissertation is prepared</w:t>
      </w:r>
      <w:r>
        <w:rPr>
          <w:color w:val="000000"/>
          <w:sz w:val="23"/>
          <w:szCs w:val="23"/>
          <w:lang w:val="en-GB"/>
        </w:rPr>
        <w:t xml:space="preserve"> and</w:t>
      </w:r>
      <w:r w:rsidR="003C55D2" w:rsidRPr="003C55D2">
        <w:rPr>
          <w:color w:val="000000"/>
          <w:sz w:val="23"/>
          <w:szCs w:val="23"/>
          <w:lang w:val="en-GB"/>
        </w:rPr>
        <w:t xml:space="preserve"> em</w:t>
      </w:r>
      <w:r w:rsidR="003C55D2" w:rsidRPr="003C55D2">
        <w:rPr>
          <w:color w:val="000000"/>
          <w:sz w:val="23"/>
          <w:szCs w:val="23"/>
          <w:lang w:val="en-GB"/>
        </w:rPr>
        <w:softHyphen/>
        <w:t xml:space="preserve">ployed outside the entity operating </w:t>
      </w:r>
      <w:r w:rsidR="003C55D2" w:rsidRPr="003C55D2">
        <w:rPr>
          <w:color w:val="000000"/>
          <w:sz w:val="23"/>
          <w:szCs w:val="23"/>
          <w:lang w:val="en-GB"/>
        </w:rPr>
        <w:lastRenderedPageBreak/>
        <w:t>the doctoral school. The supervisor</w:t>
      </w:r>
      <w:r>
        <w:rPr>
          <w:color w:val="000000"/>
          <w:sz w:val="23"/>
          <w:szCs w:val="23"/>
          <w:lang w:val="en-GB"/>
        </w:rPr>
        <w:t>(s)</w:t>
      </w:r>
      <w:r w:rsidR="003C55D2" w:rsidRPr="003C55D2">
        <w:rPr>
          <w:color w:val="000000"/>
          <w:sz w:val="23"/>
          <w:szCs w:val="23"/>
          <w:lang w:val="en-GB"/>
        </w:rPr>
        <w:t xml:space="preserve"> and assistant supervisor shall not be members of the committee</w:t>
      </w:r>
      <w:r>
        <w:rPr>
          <w:color w:val="000000"/>
          <w:sz w:val="23"/>
          <w:szCs w:val="23"/>
          <w:lang w:val="en-GB"/>
        </w:rPr>
        <w:t>.</w:t>
      </w:r>
    </w:p>
    <w:p w14:paraId="5511AC41" w14:textId="29A6105D" w:rsidR="004E0488" w:rsidRPr="00EF2D2D" w:rsidRDefault="003C55D2" w:rsidP="00EF2D2D">
      <w:pPr>
        <w:pStyle w:val="Akapitzlist"/>
        <w:numPr>
          <w:ilvl w:val="0"/>
          <w:numId w:val="7"/>
        </w:numPr>
        <w:ind w:left="426" w:hanging="426"/>
        <w:jc w:val="both"/>
        <w:rPr>
          <w:sz w:val="24"/>
          <w:szCs w:val="24"/>
          <w:lang w:val="en-GB"/>
        </w:rPr>
      </w:pPr>
      <w:r w:rsidRPr="003C55D2">
        <w:rPr>
          <w:color w:val="000000"/>
          <w:sz w:val="23"/>
          <w:szCs w:val="23"/>
          <w:lang w:val="en-GB"/>
        </w:rPr>
        <w:t>A member of the committee who is employed outside the entity operating the doctoral school shall be entitled to a salary amounting to 20% of a professor’s salary</w:t>
      </w:r>
      <w:r w:rsidR="0062428B" w:rsidRPr="003C55D2">
        <w:rPr>
          <w:sz w:val="24"/>
          <w:szCs w:val="24"/>
          <w:lang w:val="en-GB"/>
        </w:rPr>
        <w:t>.</w:t>
      </w:r>
      <w:r w:rsidR="00EF2D2D">
        <w:rPr>
          <w:sz w:val="24"/>
          <w:szCs w:val="24"/>
          <w:lang w:val="en-GB"/>
        </w:rPr>
        <w:t xml:space="preserve"> </w:t>
      </w:r>
      <w:r w:rsidRPr="00EF2D2D">
        <w:rPr>
          <w:sz w:val="24"/>
          <w:szCs w:val="24"/>
          <w:lang w:val="en-GB"/>
        </w:rPr>
        <w:t xml:space="preserve">The agreement shall be signed by the </w:t>
      </w:r>
      <w:r w:rsidR="00FE2712">
        <w:rPr>
          <w:sz w:val="24"/>
          <w:szCs w:val="24"/>
          <w:lang w:val="en-GB"/>
        </w:rPr>
        <w:t>r</w:t>
      </w:r>
      <w:r w:rsidRPr="00EF2D2D">
        <w:rPr>
          <w:sz w:val="24"/>
          <w:szCs w:val="24"/>
          <w:lang w:val="en-GB"/>
        </w:rPr>
        <w:t>ector at the request of the director of the school.</w:t>
      </w:r>
    </w:p>
    <w:p w14:paraId="2AD6E0AC" w14:textId="0ACDBB5F" w:rsidR="00EF2D2D" w:rsidRPr="003C55D2" w:rsidRDefault="00EF2D2D" w:rsidP="00932E18">
      <w:pPr>
        <w:pStyle w:val="Akapitzlist"/>
        <w:numPr>
          <w:ilvl w:val="0"/>
          <w:numId w:val="7"/>
        </w:numPr>
        <w:ind w:left="426" w:hanging="426"/>
        <w:jc w:val="both"/>
        <w:rPr>
          <w:sz w:val="24"/>
          <w:szCs w:val="24"/>
          <w:lang w:val="en-GB"/>
        </w:rPr>
      </w:pPr>
      <w:r w:rsidRPr="00EF2D2D">
        <w:rPr>
          <w:sz w:val="24"/>
          <w:szCs w:val="24"/>
          <w:lang w:val="en-GB"/>
        </w:rPr>
        <w:t xml:space="preserve">The evaluation shall be carried out on the basis of materials submitted by the doctoral student confirming the implementation of the individual research plan and </w:t>
      </w:r>
      <w:r w:rsidR="00FE2712">
        <w:rPr>
          <w:sz w:val="24"/>
          <w:szCs w:val="24"/>
          <w:lang w:val="en-GB"/>
        </w:rPr>
        <w:t xml:space="preserve">the </w:t>
      </w:r>
      <w:r w:rsidRPr="00EF2D2D">
        <w:rPr>
          <w:sz w:val="24"/>
          <w:szCs w:val="24"/>
          <w:lang w:val="en-GB"/>
        </w:rPr>
        <w:t>interview with members of the committee</w:t>
      </w:r>
      <w:r>
        <w:rPr>
          <w:sz w:val="24"/>
          <w:szCs w:val="24"/>
          <w:lang w:val="en-GB"/>
        </w:rPr>
        <w:t>.</w:t>
      </w:r>
    </w:p>
    <w:p w14:paraId="220A175A" w14:textId="62558A40" w:rsidR="00A219B1" w:rsidRPr="00EF2D2D" w:rsidRDefault="00EF2D2D" w:rsidP="00932E18">
      <w:pPr>
        <w:pStyle w:val="Akapitzlist"/>
        <w:numPr>
          <w:ilvl w:val="0"/>
          <w:numId w:val="7"/>
        </w:numPr>
        <w:jc w:val="both"/>
        <w:rPr>
          <w:sz w:val="24"/>
          <w:szCs w:val="24"/>
          <w:lang w:val="en-GB"/>
        </w:rPr>
      </w:pPr>
      <w:r w:rsidRPr="00EF2D2D">
        <w:rPr>
          <w:sz w:val="24"/>
          <w:szCs w:val="24"/>
          <w:lang w:val="en-GB"/>
        </w:rPr>
        <w:t xml:space="preserve">The materials referred to in art. </w:t>
      </w:r>
      <w:r>
        <w:rPr>
          <w:sz w:val="24"/>
          <w:szCs w:val="24"/>
          <w:lang w:val="en-GB"/>
        </w:rPr>
        <w:t>7.5</w:t>
      </w:r>
      <w:r w:rsidRPr="00EF2D2D">
        <w:rPr>
          <w:sz w:val="24"/>
          <w:szCs w:val="24"/>
          <w:lang w:val="en-GB"/>
        </w:rPr>
        <w:t xml:space="preserve"> shall include</w:t>
      </w:r>
      <w:r>
        <w:rPr>
          <w:sz w:val="24"/>
          <w:szCs w:val="24"/>
          <w:lang w:val="en-GB"/>
        </w:rPr>
        <w:t>:</w:t>
      </w:r>
    </w:p>
    <w:p w14:paraId="2DF3F945" w14:textId="316E93C8" w:rsidR="00904F1E" w:rsidRPr="000210BF" w:rsidRDefault="000210BF" w:rsidP="00932E18">
      <w:pPr>
        <w:pStyle w:val="Akapitzlist"/>
        <w:numPr>
          <w:ilvl w:val="0"/>
          <w:numId w:val="26"/>
        </w:numPr>
        <w:jc w:val="both"/>
        <w:rPr>
          <w:sz w:val="24"/>
          <w:szCs w:val="24"/>
          <w:lang w:val="en-GB"/>
        </w:rPr>
      </w:pPr>
      <w:r w:rsidRPr="000210BF">
        <w:rPr>
          <w:sz w:val="24"/>
          <w:szCs w:val="24"/>
          <w:lang w:val="en-GB"/>
        </w:rPr>
        <w:t>a report on the implementation of the individual research plan</w:t>
      </w:r>
      <w:r w:rsidR="002375FE" w:rsidRPr="000210BF">
        <w:rPr>
          <w:sz w:val="24"/>
          <w:szCs w:val="24"/>
          <w:lang w:val="en-GB"/>
        </w:rPr>
        <w:t>;</w:t>
      </w:r>
    </w:p>
    <w:p w14:paraId="03AE877D" w14:textId="1199D7DF" w:rsidR="00904F1E" w:rsidRPr="00A01C32" w:rsidRDefault="00A01C32" w:rsidP="00932E18">
      <w:pPr>
        <w:pStyle w:val="Akapitzlist"/>
        <w:numPr>
          <w:ilvl w:val="0"/>
          <w:numId w:val="26"/>
        </w:numPr>
        <w:jc w:val="both"/>
        <w:rPr>
          <w:sz w:val="24"/>
          <w:szCs w:val="24"/>
          <w:lang w:val="en-GB"/>
        </w:rPr>
      </w:pPr>
      <w:r w:rsidRPr="00A01C32">
        <w:rPr>
          <w:sz w:val="24"/>
          <w:szCs w:val="24"/>
          <w:lang w:val="en-GB"/>
        </w:rPr>
        <w:t>a list of published, accepted for publication</w:t>
      </w:r>
      <w:r w:rsidR="00FE2712">
        <w:rPr>
          <w:sz w:val="24"/>
          <w:szCs w:val="24"/>
          <w:lang w:val="en-GB"/>
        </w:rPr>
        <w:t>,</w:t>
      </w:r>
      <w:r w:rsidRPr="00A01C32">
        <w:rPr>
          <w:sz w:val="24"/>
          <w:szCs w:val="24"/>
          <w:lang w:val="en-GB"/>
        </w:rPr>
        <w:t xml:space="preserve"> and submitted for publication scientific papers, indicating the publications that have been developed in international collaboration</w:t>
      </w:r>
      <w:r w:rsidR="00CE527B" w:rsidRPr="00A01C32">
        <w:rPr>
          <w:sz w:val="24"/>
          <w:szCs w:val="24"/>
          <w:lang w:val="en-GB"/>
        </w:rPr>
        <w:t>;</w:t>
      </w:r>
    </w:p>
    <w:p w14:paraId="59907B75" w14:textId="0764E2E8" w:rsidR="001646F2" w:rsidRPr="00A01C32" w:rsidRDefault="00A01C32" w:rsidP="00A01C32">
      <w:pPr>
        <w:pStyle w:val="Akapitzlist"/>
        <w:numPr>
          <w:ilvl w:val="0"/>
          <w:numId w:val="26"/>
        </w:numPr>
        <w:rPr>
          <w:sz w:val="24"/>
          <w:szCs w:val="24"/>
          <w:lang w:val="en-GB"/>
        </w:rPr>
      </w:pPr>
      <w:r w:rsidRPr="00A01C32">
        <w:rPr>
          <w:sz w:val="24"/>
          <w:szCs w:val="24"/>
          <w:lang w:val="en-GB"/>
        </w:rPr>
        <w:t>information and documentation to certify works of art and artistic events, indicating those created in international collaboration</w:t>
      </w:r>
      <w:r w:rsidR="00CE527B" w:rsidRPr="00A01C32">
        <w:rPr>
          <w:sz w:val="24"/>
          <w:szCs w:val="24"/>
          <w:lang w:val="en-GB"/>
        </w:rPr>
        <w:t>;</w:t>
      </w:r>
    </w:p>
    <w:p w14:paraId="16DD286C" w14:textId="027A1B73" w:rsidR="00352C91" w:rsidRPr="00A01C32" w:rsidRDefault="00A01C32" w:rsidP="00A01C32">
      <w:pPr>
        <w:pStyle w:val="Akapitzlist"/>
        <w:numPr>
          <w:ilvl w:val="0"/>
          <w:numId w:val="26"/>
        </w:numPr>
        <w:jc w:val="both"/>
        <w:rPr>
          <w:sz w:val="24"/>
          <w:szCs w:val="24"/>
          <w:lang w:val="en-GB"/>
        </w:rPr>
      </w:pPr>
      <w:r w:rsidRPr="00A01C32">
        <w:rPr>
          <w:sz w:val="24"/>
          <w:szCs w:val="24"/>
          <w:lang w:val="en-GB"/>
        </w:rPr>
        <w:t>list of research internships in external research centres, in particular foreign ones, in which the doctoral student took an active part, i.e. conducted research or presented its results</w:t>
      </w:r>
      <w:r w:rsidR="002375FE" w:rsidRPr="00A01C32">
        <w:rPr>
          <w:sz w:val="24"/>
          <w:szCs w:val="24"/>
          <w:lang w:val="en-GB"/>
        </w:rPr>
        <w:t>;</w:t>
      </w:r>
    </w:p>
    <w:p w14:paraId="3D6486CF" w14:textId="111456D1" w:rsidR="00352C91" w:rsidRPr="00A01C32" w:rsidRDefault="00A01C32" w:rsidP="00FE2712">
      <w:pPr>
        <w:pStyle w:val="Akapitzlist"/>
        <w:numPr>
          <w:ilvl w:val="0"/>
          <w:numId w:val="26"/>
        </w:numPr>
        <w:jc w:val="both"/>
        <w:rPr>
          <w:sz w:val="24"/>
          <w:szCs w:val="24"/>
          <w:lang w:val="en-GB"/>
        </w:rPr>
      </w:pPr>
      <w:r w:rsidRPr="00A01C32">
        <w:rPr>
          <w:sz w:val="24"/>
          <w:szCs w:val="24"/>
          <w:lang w:val="en-GB"/>
        </w:rPr>
        <w:t>a list of applications submitted by the doctoral student in university competitions or to external bodies for funding of mobility or research abroad</w:t>
      </w:r>
      <w:r w:rsidR="00352C91" w:rsidRPr="00C57821">
        <w:rPr>
          <w:sz w:val="24"/>
          <w:szCs w:val="24"/>
          <w:lang w:val="en-GB"/>
        </w:rPr>
        <w:t>;</w:t>
      </w:r>
    </w:p>
    <w:p w14:paraId="5494894A" w14:textId="081B3A33" w:rsidR="00352C91" w:rsidRPr="00C57821" w:rsidRDefault="00C57821" w:rsidP="00FE2712">
      <w:pPr>
        <w:pStyle w:val="Akapitzlist"/>
        <w:numPr>
          <w:ilvl w:val="0"/>
          <w:numId w:val="26"/>
        </w:numPr>
        <w:jc w:val="both"/>
        <w:rPr>
          <w:sz w:val="24"/>
          <w:szCs w:val="24"/>
          <w:lang w:val="en-GB"/>
        </w:rPr>
      </w:pPr>
      <w:r w:rsidRPr="00C57821">
        <w:rPr>
          <w:sz w:val="24"/>
          <w:szCs w:val="24"/>
          <w:lang w:val="en-GB"/>
        </w:rPr>
        <w:t>a list of courses or workshops pursued beyond the compulsory curriculum which have contributed to the development of soft skills of the doctoral student</w:t>
      </w:r>
      <w:r w:rsidR="002375FE" w:rsidRPr="00C57821">
        <w:rPr>
          <w:sz w:val="24"/>
          <w:szCs w:val="24"/>
          <w:lang w:val="en-GB"/>
        </w:rPr>
        <w:t>;</w:t>
      </w:r>
    </w:p>
    <w:p w14:paraId="6163D0C5" w14:textId="7BB48D0B" w:rsidR="00B158B2" w:rsidRPr="00C57821" w:rsidRDefault="00C57821" w:rsidP="00FE2712">
      <w:pPr>
        <w:pStyle w:val="Akapitzlist"/>
        <w:numPr>
          <w:ilvl w:val="0"/>
          <w:numId w:val="26"/>
        </w:numPr>
        <w:jc w:val="both"/>
        <w:rPr>
          <w:sz w:val="24"/>
          <w:szCs w:val="24"/>
          <w:lang w:val="en-GB"/>
        </w:rPr>
      </w:pPr>
      <w:r w:rsidRPr="00C57821">
        <w:rPr>
          <w:sz w:val="24"/>
          <w:szCs w:val="24"/>
          <w:lang w:val="en-GB"/>
        </w:rPr>
        <w:t xml:space="preserve">the opinion of the supervisor(s) on the progress of the doctoral student </w:t>
      </w:r>
      <w:r w:rsidR="00FE2712">
        <w:rPr>
          <w:sz w:val="24"/>
          <w:szCs w:val="24"/>
          <w:lang w:val="en-GB"/>
        </w:rPr>
        <w:t xml:space="preserve">made </w:t>
      </w:r>
      <w:r w:rsidRPr="00C57821">
        <w:rPr>
          <w:sz w:val="24"/>
          <w:szCs w:val="24"/>
          <w:lang w:val="en-GB"/>
        </w:rPr>
        <w:t>in preparing their doctoral dissertation</w:t>
      </w:r>
      <w:r w:rsidR="00E92F4D" w:rsidRPr="00C57821">
        <w:rPr>
          <w:sz w:val="24"/>
          <w:szCs w:val="24"/>
          <w:lang w:val="en-GB"/>
        </w:rPr>
        <w:t>;</w:t>
      </w:r>
    </w:p>
    <w:p w14:paraId="4D4CFD31" w14:textId="4C6A5DC7" w:rsidR="004215FD" w:rsidRPr="00C57821" w:rsidRDefault="00C57821" w:rsidP="00FE2712">
      <w:pPr>
        <w:pStyle w:val="Akapitzlist"/>
        <w:numPr>
          <w:ilvl w:val="0"/>
          <w:numId w:val="26"/>
        </w:numPr>
        <w:jc w:val="both"/>
        <w:rPr>
          <w:sz w:val="24"/>
          <w:szCs w:val="24"/>
          <w:lang w:val="en-GB"/>
        </w:rPr>
      </w:pPr>
      <w:r w:rsidRPr="00C57821">
        <w:rPr>
          <w:sz w:val="24"/>
          <w:szCs w:val="24"/>
          <w:lang w:val="en-GB"/>
        </w:rPr>
        <w:t>additional opinions (maximum two) on the doctoral student provided by scientists from other research centres, in particular foreign ones, who are involved in the research conducted by the doctoral student</w:t>
      </w:r>
      <w:r w:rsidR="00490C06" w:rsidRPr="00F327C2">
        <w:rPr>
          <w:sz w:val="24"/>
          <w:szCs w:val="24"/>
          <w:lang w:val="en-GB"/>
        </w:rPr>
        <w:t>.</w:t>
      </w:r>
    </w:p>
    <w:p w14:paraId="1D9A22A9" w14:textId="1713F835" w:rsidR="00CE527B" w:rsidRPr="000210BF" w:rsidRDefault="00EF2D2D" w:rsidP="00FE2712">
      <w:pPr>
        <w:pStyle w:val="Akapitzlist"/>
        <w:numPr>
          <w:ilvl w:val="0"/>
          <w:numId w:val="7"/>
        </w:numPr>
        <w:jc w:val="both"/>
        <w:rPr>
          <w:sz w:val="24"/>
          <w:szCs w:val="24"/>
          <w:lang w:val="en-GB"/>
        </w:rPr>
      </w:pPr>
      <w:r w:rsidRPr="00EF2D2D">
        <w:rPr>
          <w:sz w:val="24"/>
          <w:szCs w:val="24"/>
          <w:lang w:val="en-GB"/>
        </w:rPr>
        <w:t xml:space="preserve">The materials referred to in art. </w:t>
      </w:r>
      <w:r>
        <w:rPr>
          <w:sz w:val="24"/>
          <w:szCs w:val="24"/>
          <w:lang w:val="en-GB"/>
        </w:rPr>
        <w:t>7.5</w:t>
      </w:r>
      <w:r w:rsidRPr="00EF2D2D">
        <w:rPr>
          <w:sz w:val="24"/>
          <w:szCs w:val="24"/>
          <w:lang w:val="en-GB"/>
        </w:rPr>
        <w:t xml:space="preserve"> </w:t>
      </w:r>
      <w:r>
        <w:rPr>
          <w:sz w:val="24"/>
          <w:szCs w:val="24"/>
          <w:lang w:val="en-GB"/>
        </w:rPr>
        <w:t xml:space="preserve">may also </w:t>
      </w:r>
      <w:r w:rsidRPr="00EF2D2D">
        <w:rPr>
          <w:sz w:val="24"/>
          <w:szCs w:val="24"/>
          <w:lang w:val="en-GB"/>
        </w:rPr>
        <w:t>shall include</w:t>
      </w:r>
      <w:r w:rsidR="00BC4477" w:rsidRPr="000210BF">
        <w:rPr>
          <w:sz w:val="24"/>
          <w:szCs w:val="24"/>
          <w:lang w:val="en-GB"/>
        </w:rPr>
        <w:t>:</w:t>
      </w:r>
    </w:p>
    <w:p w14:paraId="3D30696A" w14:textId="5893E019" w:rsidR="00CE527B" w:rsidRPr="00F327C2" w:rsidRDefault="00F327C2" w:rsidP="00F327C2">
      <w:pPr>
        <w:pStyle w:val="Akapitzlist"/>
        <w:numPr>
          <w:ilvl w:val="0"/>
          <w:numId w:val="27"/>
        </w:numPr>
        <w:rPr>
          <w:sz w:val="24"/>
          <w:szCs w:val="24"/>
          <w:lang w:val="en-GB"/>
        </w:rPr>
      </w:pPr>
      <w:r w:rsidRPr="00F327C2">
        <w:rPr>
          <w:sz w:val="24"/>
          <w:szCs w:val="24"/>
          <w:lang w:val="en-GB"/>
        </w:rPr>
        <w:t>a list of publications in high ranking publications with an indication of those developed in international collaboration</w:t>
      </w:r>
      <w:r w:rsidR="00CE527B" w:rsidRPr="00F327C2">
        <w:rPr>
          <w:sz w:val="24"/>
          <w:szCs w:val="24"/>
          <w:lang w:val="en-GB"/>
        </w:rPr>
        <w:t>;</w:t>
      </w:r>
    </w:p>
    <w:p w14:paraId="0548CDF2" w14:textId="3F14497A" w:rsidR="00BC4477" w:rsidRPr="00F327C2" w:rsidRDefault="00FE2712" w:rsidP="00932E18">
      <w:pPr>
        <w:pStyle w:val="Akapitzlist"/>
        <w:numPr>
          <w:ilvl w:val="0"/>
          <w:numId w:val="27"/>
        </w:numPr>
        <w:jc w:val="both"/>
        <w:rPr>
          <w:sz w:val="24"/>
          <w:szCs w:val="24"/>
          <w:lang w:val="en-GB"/>
        </w:rPr>
      </w:pPr>
      <w:r>
        <w:rPr>
          <w:sz w:val="24"/>
          <w:szCs w:val="24"/>
          <w:lang w:val="en-GB"/>
        </w:rPr>
        <w:t xml:space="preserve">a </w:t>
      </w:r>
      <w:r w:rsidR="00F327C2" w:rsidRPr="00F327C2">
        <w:rPr>
          <w:sz w:val="24"/>
          <w:szCs w:val="24"/>
          <w:lang w:val="en-GB"/>
        </w:rPr>
        <w:t>list of research works conducted by the doctoral student for external entities; (patents, spin-offs);</w:t>
      </w:r>
    </w:p>
    <w:p w14:paraId="55116680" w14:textId="4ADFE63E" w:rsidR="00CE527B" w:rsidRPr="00A50C25" w:rsidRDefault="00F327C2" w:rsidP="00932E18">
      <w:pPr>
        <w:pStyle w:val="Akapitzlist"/>
        <w:numPr>
          <w:ilvl w:val="0"/>
          <w:numId w:val="27"/>
        </w:numPr>
        <w:jc w:val="both"/>
        <w:rPr>
          <w:sz w:val="24"/>
          <w:szCs w:val="24"/>
          <w:lang w:val="en-GB"/>
        </w:rPr>
      </w:pPr>
      <w:r w:rsidRPr="00A50C25">
        <w:rPr>
          <w:sz w:val="24"/>
          <w:szCs w:val="24"/>
          <w:lang w:val="en-GB"/>
        </w:rPr>
        <w:t>other documents specified by the director of the school</w:t>
      </w:r>
      <w:r w:rsidR="00BC4477" w:rsidRPr="00A50C25">
        <w:rPr>
          <w:sz w:val="24"/>
          <w:szCs w:val="24"/>
          <w:lang w:val="en-GB"/>
        </w:rPr>
        <w:t>.</w:t>
      </w:r>
    </w:p>
    <w:p w14:paraId="17960F13" w14:textId="2D946FCE" w:rsidR="00904F1E" w:rsidRPr="00A50C25" w:rsidRDefault="00A50C25" w:rsidP="00932E18">
      <w:pPr>
        <w:pStyle w:val="Akapitzlist"/>
        <w:numPr>
          <w:ilvl w:val="0"/>
          <w:numId w:val="7"/>
        </w:numPr>
        <w:jc w:val="both"/>
        <w:rPr>
          <w:rFonts w:ascii="Calibri" w:hAnsi="Calibri" w:cs="Calibri"/>
          <w:sz w:val="22"/>
          <w:szCs w:val="22"/>
          <w:lang w:val="en-GB"/>
        </w:rPr>
      </w:pPr>
      <w:r w:rsidRPr="00A50C25">
        <w:rPr>
          <w:sz w:val="24"/>
          <w:szCs w:val="24"/>
          <w:lang w:val="en-GB"/>
        </w:rPr>
        <w:t>The place and date of the interview shall be determined by the director of the school who shall inform the doctoral student of the date of the interview at least one month in advance.</w:t>
      </w:r>
      <w:r>
        <w:rPr>
          <w:sz w:val="24"/>
          <w:szCs w:val="24"/>
          <w:lang w:val="en-GB"/>
        </w:rPr>
        <w:t xml:space="preserve"> </w:t>
      </w:r>
      <w:r w:rsidRPr="00A50C25">
        <w:rPr>
          <w:sz w:val="24"/>
          <w:szCs w:val="24"/>
          <w:lang w:val="en-GB"/>
        </w:rPr>
        <w:t xml:space="preserve">The documents referred to in </w:t>
      </w:r>
      <w:r>
        <w:rPr>
          <w:sz w:val="24"/>
          <w:szCs w:val="24"/>
          <w:lang w:val="en-GB"/>
        </w:rPr>
        <w:t>art. 7.6 and art. 7.7</w:t>
      </w:r>
      <w:r w:rsidRPr="00A50C25">
        <w:rPr>
          <w:sz w:val="24"/>
          <w:szCs w:val="24"/>
          <w:lang w:val="en-GB"/>
        </w:rPr>
        <w:t xml:space="preserve"> shall be submitted </w:t>
      </w:r>
      <w:r w:rsidR="00FE2712" w:rsidRPr="00A50C25">
        <w:rPr>
          <w:sz w:val="24"/>
          <w:szCs w:val="24"/>
          <w:lang w:val="en-GB"/>
        </w:rPr>
        <w:t>within two weeks of the date of the interview</w:t>
      </w:r>
      <w:r w:rsidR="00FE2712" w:rsidRPr="00A50C25">
        <w:rPr>
          <w:sz w:val="24"/>
          <w:szCs w:val="24"/>
          <w:lang w:val="en-GB"/>
        </w:rPr>
        <w:t xml:space="preserve"> </w:t>
      </w:r>
      <w:r w:rsidRPr="00A50C25">
        <w:rPr>
          <w:sz w:val="24"/>
          <w:szCs w:val="24"/>
          <w:lang w:val="en-GB"/>
        </w:rPr>
        <w:t xml:space="preserve">by the doctoral student after the approval </w:t>
      </w:r>
      <w:r w:rsidR="00FE2712">
        <w:rPr>
          <w:sz w:val="24"/>
          <w:szCs w:val="24"/>
          <w:lang w:val="en-GB"/>
        </w:rPr>
        <w:t>by</w:t>
      </w:r>
      <w:r w:rsidRPr="00A50C25">
        <w:rPr>
          <w:sz w:val="24"/>
          <w:szCs w:val="24"/>
          <w:lang w:val="en-GB"/>
        </w:rPr>
        <w:t xml:space="preserve"> the supervisor.</w:t>
      </w:r>
      <w:r w:rsidR="000A577F" w:rsidRPr="00A50C25">
        <w:rPr>
          <w:sz w:val="24"/>
          <w:szCs w:val="24"/>
          <w:lang w:val="en-GB"/>
        </w:rPr>
        <w:t xml:space="preserve"> </w:t>
      </w:r>
    </w:p>
    <w:p w14:paraId="72CD05D2" w14:textId="3291F5F2" w:rsidR="00B80F74" w:rsidRPr="00A50C25" w:rsidRDefault="00A50C25" w:rsidP="00932E18">
      <w:pPr>
        <w:pStyle w:val="Akapitzlist"/>
        <w:numPr>
          <w:ilvl w:val="0"/>
          <w:numId w:val="7"/>
        </w:numPr>
        <w:jc w:val="both"/>
        <w:rPr>
          <w:sz w:val="24"/>
          <w:szCs w:val="24"/>
          <w:lang w:val="en-GB"/>
        </w:rPr>
      </w:pPr>
      <w:r>
        <w:rPr>
          <w:sz w:val="24"/>
          <w:szCs w:val="24"/>
          <w:lang w:val="en-GB"/>
        </w:rPr>
        <w:t>T</w:t>
      </w:r>
      <w:r w:rsidRPr="00A50C25">
        <w:rPr>
          <w:sz w:val="24"/>
          <w:szCs w:val="24"/>
          <w:lang w:val="en-GB"/>
        </w:rPr>
        <w:t xml:space="preserve">he </w:t>
      </w:r>
      <w:r w:rsidR="00190E70">
        <w:rPr>
          <w:sz w:val="24"/>
          <w:szCs w:val="24"/>
          <w:lang w:val="en-GB"/>
        </w:rPr>
        <w:t>c</w:t>
      </w:r>
      <w:r w:rsidR="00190E70" w:rsidRPr="00A50C25">
        <w:rPr>
          <w:sz w:val="24"/>
          <w:szCs w:val="24"/>
          <w:lang w:val="en-GB"/>
        </w:rPr>
        <w:t>ommi</w:t>
      </w:r>
      <w:r w:rsidR="00190E70">
        <w:rPr>
          <w:sz w:val="24"/>
          <w:szCs w:val="24"/>
          <w:lang w:val="en-GB"/>
        </w:rPr>
        <w:t>ttee</w:t>
      </w:r>
      <w:r w:rsidRPr="00A50C25">
        <w:rPr>
          <w:sz w:val="24"/>
          <w:szCs w:val="24"/>
          <w:lang w:val="en-GB"/>
        </w:rPr>
        <w:t xml:space="preserve"> shall issue a positive or negative evaluation</w:t>
      </w:r>
      <w:r>
        <w:rPr>
          <w:sz w:val="24"/>
          <w:szCs w:val="24"/>
          <w:lang w:val="en-GB"/>
        </w:rPr>
        <w:t xml:space="preserve"> result</w:t>
      </w:r>
      <w:r w:rsidRPr="00A50C25">
        <w:rPr>
          <w:sz w:val="24"/>
          <w:szCs w:val="24"/>
          <w:lang w:val="en-GB"/>
        </w:rPr>
        <w:t xml:space="preserve"> in writing </w:t>
      </w:r>
      <w:r>
        <w:rPr>
          <w:sz w:val="24"/>
          <w:szCs w:val="24"/>
          <w:lang w:val="en-GB"/>
        </w:rPr>
        <w:t xml:space="preserve">together </w:t>
      </w:r>
      <w:r w:rsidRPr="00A50C25">
        <w:rPr>
          <w:sz w:val="24"/>
          <w:szCs w:val="24"/>
          <w:lang w:val="en-GB"/>
        </w:rPr>
        <w:t>with the justification</w:t>
      </w:r>
      <w:r w:rsidR="00B80F74" w:rsidRPr="00A50C25">
        <w:rPr>
          <w:sz w:val="24"/>
          <w:szCs w:val="24"/>
          <w:lang w:val="en-GB"/>
        </w:rPr>
        <w:t>.</w:t>
      </w:r>
      <w:r w:rsidR="00FE2712">
        <w:rPr>
          <w:sz w:val="24"/>
          <w:szCs w:val="24"/>
          <w:lang w:val="en-GB"/>
        </w:rPr>
        <w:t xml:space="preserve"> </w:t>
      </w:r>
    </w:p>
    <w:p w14:paraId="3E6532CA" w14:textId="038A0BCB" w:rsidR="001463CB" w:rsidRPr="00A50C25" w:rsidRDefault="00A50C25" w:rsidP="00932E18">
      <w:pPr>
        <w:pStyle w:val="Akapitzlist"/>
        <w:numPr>
          <w:ilvl w:val="0"/>
          <w:numId w:val="7"/>
        </w:numPr>
        <w:jc w:val="both"/>
        <w:rPr>
          <w:sz w:val="24"/>
          <w:szCs w:val="24"/>
          <w:lang w:val="en-GB"/>
        </w:rPr>
      </w:pPr>
      <w:r w:rsidRPr="00A50C25">
        <w:rPr>
          <w:sz w:val="24"/>
          <w:szCs w:val="24"/>
          <w:lang w:val="en-GB"/>
        </w:rPr>
        <w:t xml:space="preserve">The positive evaluation </w:t>
      </w:r>
      <w:r w:rsidR="00FE2712">
        <w:rPr>
          <w:sz w:val="24"/>
          <w:szCs w:val="24"/>
          <w:lang w:val="en-GB"/>
        </w:rPr>
        <w:t xml:space="preserve">shall </w:t>
      </w:r>
      <w:r w:rsidRPr="00A50C25">
        <w:rPr>
          <w:sz w:val="24"/>
          <w:szCs w:val="24"/>
          <w:lang w:val="en-GB"/>
        </w:rPr>
        <w:t>result in an increase in the minimum amount of the doctoral scholarship</w:t>
      </w:r>
      <w:r w:rsidR="001463CB" w:rsidRPr="00A50C25">
        <w:rPr>
          <w:sz w:val="24"/>
          <w:szCs w:val="24"/>
          <w:lang w:val="en-GB"/>
        </w:rPr>
        <w:t>.</w:t>
      </w:r>
    </w:p>
    <w:p w14:paraId="4B5A3FA1" w14:textId="452EF5A6" w:rsidR="00EC1D5A" w:rsidRPr="00FB0DDF" w:rsidRDefault="00FB0DDF" w:rsidP="00932E18">
      <w:pPr>
        <w:pStyle w:val="Akapitzlist"/>
        <w:numPr>
          <w:ilvl w:val="0"/>
          <w:numId w:val="7"/>
        </w:numPr>
        <w:jc w:val="both"/>
        <w:rPr>
          <w:sz w:val="24"/>
          <w:szCs w:val="24"/>
          <w:lang w:val="en-GB"/>
        </w:rPr>
      </w:pPr>
      <w:r w:rsidRPr="00FB0DDF">
        <w:rPr>
          <w:sz w:val="24"/>
          <w:szCs w:val="24"/>
          <w:lang w:val="en-GB"/>
        </w:rPr>
        <w:t xml:space="preserve">The negative evaluation may be appealed against by the doctoral student to the </w:t>
      </w:r>
      <w:r w:rsidR="00FE2712">
        <w:rPr>
          <w:sz w:val="24"/>
          <w:szCs w:val="24"/>
          <w:lang w:val="en-GB"/>
        </w:rPr>
        <w:t>r</w:t>
      </w:r>
      <w:r w:rsidRPr="00FB0DDF">
        <w:rPr>
          <w:sz w:val="24"/>
          <w:szCs w:val="24"/>
          <w:lang w:val="en-GB"/>
        </w:rPr>
        <w:t>ector</w:t>
      </w:r>
      <w:r w:rsidR="00EC1D5A" w:rsidRPr="00FB0DDF">
        <w:rPr>
          <w:sz w:val="24"/>
          <w:szCs w:val="24"/>
          <w:lang w:val="en-GB"/>
        </w:rPr>
        <w:t>.</w:t>
      </w:r>
    </w:p>
    <w:p w14:paraId="6047F1EE" w14:textId="29EA8400" w:rsidR="00C029E0" w:rsidRPr="00FB0DDF" w:rsidRDefault="00FB0DDF" w:rsidP="00932E18">
      <w:pPr>
        <w:pStyle w:val="Akapitzlist"/>
        <w:numPr>
          <w:ilvl w:val="0"/>
          <w:numId w:val="7"/>
        </w:numPr>
        <w:jc w:val="both"/>
        <w:rPr>
          <w:sz w:val="24"/>
          <w:szCs w:val="24"/>
          <w:lang w:val="en-GB"/>
        </w:rPr>
      </w:pPr>
      <w:r w:rsidRPr="00FB0DDF">
        <w:rPr>
          <w:sz w:val="24"/>
          <w:szCs w:val="24"/>
          <w:lang w:val="en-GB"/>
        </w:rPr>
        <w:t>In justified cases, at the request of the supervisor(s), the dir</w:t>
      </w:r>
      <w:r w:rsidR="00FE2712">
        <w:rPr>
          <w:sz w:val="24"/>
          <w:szCs w:val="24"/>
          <w:lang w:val="en-GB"/>
        </w:rPr>
        <w:t>ector</w:t>
      </w:r>
      <w:r w:rsidRPr="00FB0DDF">
        <w:rPr>
          <w:sz w:val="24"/>
          <w:szCs w:val="24"/>
          <w:lang w:val="en-GB"/>
        </w:rPr>
        <w:t xml:space="preserve"> of the school in </w:t>
      </w:r>
      <w:r w:rsidR="00FE2712">
        <w:rPr>
          <w:sz w:val="24"/>
          <w:szCs w:val="24"/>
          <w:lang w:val="en-GB"/>
        </w:rPr>
        <w:t>consultation</w:t>
      </w:r>
      <w:r w:rsidRPr="00FB0DDF">
        <w:rPr>
          <w:sz w:val="24"/>
          <w:szCs w:val="24"/>
          <w:lang w:val="en-GB"/>
        </w:rPr>
        <w:t xml:space="preserve"> with the school Council may order an additional evaluation of the doctoral student other than the mid-term evaluation</w:t>
      </w:r>
      <w:r w:rsidR="00C029E0" w:rsidRPr="00FB0DDF">
        <w:rPr>
          <w:sz w:val="24"/>
          <w:szCs w:val="24"/>
          <w:lang w:val="en-GB"/>
        </w:rPr>
        <w:t>.</w:t>
      </w:r>
    </w:p>
    <w:p w14:paraId="43192D9F" w14:textId="24D6AAED" w:rsidR="000255C8" w:rsidRPr="00FB0DDF" w:rsidRDefault="00FB0DDF" w:rsidP="00932E18">
      <w:pPr>
        <w:pStyle w:val="Akapitzlist"/>
        <w:numPr>
          <w:ilvl w:val="0"/>
          <w:numId w:val="7"/>
        </w:numPr>
        <w:jc w:val="both"/>
        <w:rPr>
          <w:sz w:val="24"/>
          <w:szCs w:val="24"/>
          <w:lang w:val="en-GB"/>
        </w:rPr>
      </w:pPr>
      <w:r w:rsidRPr="00FB0DDF">
        <w:rPr>
          <w:sz w:val="24"/>
          <w:szCs w:val="24"/>
          <w:lang w:val="en-GB"/>
        </w:rPr>
        <w:t>The mid-term evaluation criteria and the criteria for the progress in preparing the doctoral dissertation shall be individual and shall depend on the subject, discipline</w:t>
      </w:r>
      <w:r w:rsidR="00FE2712">
        <w:rPr>
          <w:sz w:val="24"/>
          <w:szCs w:val="24"/>
          <w:lang w:val="en-GB"/>
        </w:rPr>
        <w:t>,</w:t>
      </w:r>
      <w:r w:rsidRPr="00FB0DDF">
        <w:rPr>
          <w:sz w:val="24"/>
          <w:szCs w:val="24"/>
          <w:lang w:val="en-GB"/>
        </w:rPr>
        <w:t xml:space="preserve"> and nature of the conducted research work.</w:t>
      </w:r>
      <w:r w:rsidR="000255C8" w:rsidRPr="00FB0DDF">
        <w:rPr>
          <w:sz w:val="24"/>
          <w:szCs w:val="24"/>
          <w:lang w:val="en-GB"/>
        </w:rPr>
        <w:t xml:space="preserve"> </w:t>
      </w:r>
    </w:p>
    <w:p w14:paraId="37F817C3" w14:textId="77777777" w:rsidR="00B158B2" w:rsidRPr="00FB0DDF" w:rsidRDefault="00B158B2" w:rsidP="00B158B2">
      <w:pPr>
        <w:pStyle w:val="Akapitzlist"/>
        <w:ind w:left="360"/>
        <w:jc w:val="both"/>
        <w:rPr>
          <w:sz w:val="24"/>
          <w:szCs w:val="24"/>
          <w:lang w:val="en-GB"/>
        </w:rPr>
      </w:pPr>
    </w:p>
    <w:p w14:paraId="43B45600" w14:textId="5C7D46F8" w:rsidR="0062428B" w:rsidRPr="0062428B" w:rsidRDefault="00A76B84" w:rsidP="0062428B">
      <w:pPr>
        <w:autoSpaceDE w:val="0"/>
        <w:autoSpaceDN w:val="0"/>
        <w:adjustRightInd w:val="0"/>
        <w:jc w:val="center"/>
        <w:rPr>
          <w:color w:val="000000"/>
          <w:sz w:val="24"/>
          <w:szCs w:val="24"/>
        </w:rPr>
      </w:pPr>
      <w:proofErr w:type="spellStart"/>
      <w:r>
        <w:rPr>
          <w:sz w:val="24"/>
          <w:szCs w:val="24"/>
        </w:rPr>
        <w:t>Article</w:t>
      </w:r>
      <w:proofErr w:type="spellEnd"/>
      <w:r w:rsidR="0062428B" w:rsidRPr="001D2126">
        <w:rPr>
          <w:color w:val="000000"/>
          <w:sz w:val="24"/>
          <w:szCs w:val="24"/>
        </w:rPr>
        <w:t xml:space="preserve"> </w:t>
      </w:r>
      <w:r w:rsidR="00635B1F" w:rsidRPr="001D2126">
        <w:rPr>
          <w:color w:val="000000"/>
          <w:sz w:val="24"/>
          <w:szCs w:val="24"/>
        </w:rPr>
        <w:t>8</w:t>
      </w:r>
    </w:p>
    <w:p w14:paraId="785426BF" w14:textId="633C2C81" w:rsidR="0062428B" w:rsidRPr="00190E70" w:rsidRDefault="00190E70" w:rsidP="00C029E0">
      <w:pPr>
        <w:pStyle w:val="Akapitzlist"/>
        <w:numPr>
          <w:ilvl w:val="0"/>
          <w:numId w:val="3"/>
        </w:numPr>
        <w:spacing w:after="27"/>
        <w:ind w:left="426" w:hanging="426"/>
        <w:jc w:val="both"/>
        <w:rPr>
          <w:color w:val="000000"/>
          <w:sz w:val="24"/>
          <w:szCs w:val="24"/>
          <w:lang w:val="en-GB"/>
        </w:rPr>
      </w:pPr>
      <w:r w:rsidRPr="00190E70">
        <w:rPr>
          <w:color w:val="000000"/>
          <w:sz w:val="24"/>
          <w:szCs w:val="24"/>
          <w:lang w:val="en-GB"/>
        </w:rPr>
        <w:lastRenderedPageBreak/>
        <w:t>All classes provided for in the curriculum must be credited.</w:t>
      </w:r>
      <w:r w:rsidR="000255C8" w:rsidRPr="00190E70">
        <w:rPr>
          <w:color w:val="000000"/>
          <w:sz w:val="24"/>
          <w:szCs w:val="24"/>
          <w:lang w:val="en-GB"/>
        </w:rPr>
        <w:t xml:space="preserve"> </w:t>
      </w:r>
      <w:r w:rsidRPr="00190E70">
        <w:rPr>
          <w:color w:val="000000"/>
          <w:sz w:val="24"/>
          <w:szCs w:val="24"/>
          <w:lang w:val="en-GB"/>
        </w:rPr>
        <w:t xml:space="preserve">The form of credit assessment shall be specified in the </w:t>
      </w:r>
      <w:r w:rsidR="00BD0F58">
        <w:rPr>
          <w:color w:val="000000"/>
          <w:sz w:val="24"/>
          <w:szCs w:val="24"/>
          <w:lang w:val="en-GB"/>
        </w:rPr>
        <w:t>course</w:t>
      </w:r>
      <w:r w:rsidRPr="00190E70">
        <w:rPr>
          <w:color w:val="000000"/>
          <w:sz w:val="24"/>
          <w:szCs w:val="24"/>
          <w:lang w:val="en-GB"/>
        </w:rPr>
        <w:t xml:space="preserve"> syllabus</w:t>
      </w:r>
      <w:r w:rsidR="00C029E0" w:rsidRPr="00190E70">
        <w:rPr>
          <w:color w:val="000000"/>
          <w:sz w:val="24"/>
          <w:szCs w:val="24"/>
          <w:lang w:val="en-GB"/>
        </w:rPr>
        <w:t xml:space="preserve">.  </w:t>
      </w:r>
    </w:p>
    <w:p w14:paraId="4F5F6B0A" w14:textId="693D1BA0" w:rsidR="00C029E0" w:rsidRPr="00190E70" w:rsidRDefault="00190E70" w:rsidP="00C029E0">
      <w:pPr>
        <w:pStyle w:val="Akapitzlist"/>
        <w:numPr>
          <w:ilvl w:val="0"/>
          <w:numId w:val="3"/>
        </w:numPr>
        <w:spacing w:after="27"/>
        <w:ind w:left="426" w:hanging="426"/>
        <w:jc w:val="both"/>
        <w:rPr>
          <w:color w:val="000000"/>
          <w:sz w:val="24"/>
          <w:szCs w:val="24"/>
          <w:lang w:val="en-GB"/>
        </w:rPr>
      </w:pPr>
      <w:r w:rsidRPr="00190E70">
        <w:rPr>
          <w:color w:val="000000"/>
          <w:sz w:val="24"/>
          <w:szCs w:val="24"/>
          <w:lang w:val="en-GB"/>
        </w:rPr>
        <w:t>For the implementation of the tasks covered by the curriculum, the doctoral student shall be awarded credits in accordance with the European Credit Transfer and Accumulation System (ECTS). The number of ECTS credits shall be specified by the director of the school</w:t>
      </w:r>
      <w:r w:rsidR="00BC4477" w:rsidRPr="00190E70">
        <w:rPr>
          <w:color w:val="000000"/>
          <w:sz w:val="24"/>
          <w:szCs w:val="24"/>
          <w:lang w:val="en-GB"/>
        </w:rPr>
        <w:t>.</w:t>
      </w:r>
    </w:p>
    <w:p w14:paraId="1A9A5000" w14:textId="5322133B" w:rsidR="0062428B" w:rsidRPr="00190E70" w:rsidRDefault="00BD0F58" w:rsidP="0023125C">
      <w:pPr>
        <w:pStyle w:val="Akapitzlist"/>
        <w:numPr>
          <w:ilvl w:val="0"/>
          <w:numId w:val="3"/>
        </w:numPr>
        <w:autoSpaceDE w:val="0"/>
        <w:autoSpaceDN w:val="0"/>
        <w:adjustRightInd w:val="0"/>
        <w:spacing w:after="27"/>
        <w:ind w:left="426" w:hanging="426"/>
        <w:jc w:val="both"/>
        <w:rPr>
          <w:color w:val="000000"/>
          <w:sz w:val="24"/>
          <w:szCs w:val="24"/>
          <w:lang w:val="en-GB"/>
        </w:rPr>
      </w:pPr>
      <w:r>
        <w:rPr>
          <w:color w:val="000000"/>
          <w:sz w:val="24"/>
          <w:szCs w:val="24"/>
          <w:lang w:val="en-GB"/>
        </w:rPr>
        <w:t>Education</w:t>
      </w:r>
      <w:r w:rsidR="00190E70" w:rsidRPr="00190E70">
        <w:rPr>
          <w:color w:val="000000"/>
          <w:sz w:val="24"/>
          <w:szCs w:val="24"/>
          <w:lang w:val="en-GB"/>
        </w:rPr>
        <w:t xml:space="preserve"> and testing of knowledge or skills may be conducted partly or entirely in languages other than Polish</w:t>
      </w:r>
      <w:r w:rsidR="0062428B" w:rsidRPr="00190E70">
        <w:rPr>
          <w:color w:val="000000"/>
          <w:sz w:val="24"/>
          <w:szCs w:val="24"/>
          <w:lang w:val="en-GB"/>
        </w:rPr>
        <w:t xml:space="preserve">.  </w:t>
      </w:r>
    </w:p>
    <w:p w14:paraId="2CFBE306" w14:textId="16844860" w:rsidR="0062428B" w:rsidRPr="00190E70" w:rsidRDefault="00190E70" w:rsidP="001D2126">
      <w:pPr>
        <w:pStyle w:val="Akapitzlist"/>
        <w:numPr>
          <w:ilvl w:val="0"/>
          <w:numId w:val="3"/>
        </w:numPr>
        <w:autoSpaceDE w:val="0"/>
        <w:autoSpaceDN w:val="0"/>
        <w:adjustRightInd w:val="0"/>
        <w:spacing w:after="27"/>
        <w:ind w:left="426" w:hanging="426"/>
        <w:jc w:val="both"/>
        <w:rPr>
          <w:color w:val="000000"/>
          <w:sz w:val="24"/>
          <w:szCs w:val="24"/>
          <w:lang w:val="en-GB"/>
        </w:rPr>
      </w:pPr>
      <w:r w:rsidRPr="00190E70">
        <w:rPr>
          <w:color w:val="000000"/>
          <w:sz w:val="24"/>
          <w:szCs w:val="24"/>
          <w:lang w:val="en-GB"/>
        </w:rPr>
        <w:t>Education may be provided with the use of distance learning methods and techniques</w:t>
      </w:r>
      <w:r w:rsidR="00153651" w:rsidRPr="00190E70">
        <w:rPr>
          <w:color w:val="000000"/>
          <w:sz w:val="24"/>
          <w:szCs w:val="24"/>
          <w:lang w:val="en-GB"/>
        </w:rPr>
        <w:t xml:space="preserve">. </w:t>
      </w:r>
      <w:r w:rsidRPr="00190E70">
        <w:rPr>
          <w:color w:val="000000"/>
          <w:sz w:val="24"/>
          <w:szCs w:val="24"/>
          <w:lang w:val="en-GB"/>
        </w:rPr>
        <w:t>The director of the school shall decide which classes delivered in this mode meet the requirements of the curriculum</w:t>
      </w:r>
      <w:r w:rsidR="001D2126" w:rsidRPr="00190E70">
        <w:rPr>
          <w:color w:val="000000"/>
          <w:sz w:val="24"/>
          <w:szCs w:val="24"/>
          <w:lang w:val="en-GB"/>
        </w:rPr>
        <w:t>.</w:t>
      </w:r>
    </w:p>
    <w:p w14:paraId="56411A8C" w14:textId="6F23B121" w:rsidR="0062428B" w:rsidRPr="00190E70" w:rsidRDefault="00190E70" w:rsidP="0023125C">
      <w:pPr>
        <w:pStyle w:val="Akapitzlist"/>
        <w:numPr>
          <w:ilvl w:val="0"/>
          <w:numId w:val="3"/>
        </w:numPr>
        <w:autoSpaceDE w:val="0"/>
        <w:autoSpaceDN w:val="0"/>
        <w:adjustRightInd w:val="0"/>
        <w:spacing w:after="27"/>
        <w:ind w:left="426" w:hanging="426"/>
        <w:jc w:val="both"/>
        <w:rPr>
          <w:color w:val="000000"/>
          <w:sz w:val="24"/>
          <w:szCs w:val="24"/>
          <w:lang w:val="en-GB"/>
        </w:rPr>
      </w:pPr>
      <w:r w:rsidRPr="00190E70">
        <w:rPr>
          <w:color w:val="000000"/>
          <w:sz w:val="24"/>
          <w:szCs w:val="24"/>
          <w:lang w:val="en-GB"/>
        </w:rPr>
        <w:t xml:space="preserve">The training and testing of the knowledge or skills of </w:t>
      </w:r>
      <w:r w:rsidR="00BD0F58">
        <w:rPr>
          <w:color w:val="000000"/>
          <w:sz w:val="24"/>
          <w:szCs w:val="24"/>
          <w:lang w:val="en-GB"/>
        </w:rPr>
        <w:t>the</w:t>
      </w:r>
      <w:r w:rsidRPr="00190E70">
        <w:rPr>
          <w:color w:val="000000"/>
          <w:sz w:val="24"/>
          <w:szCs w:val="24"/>
          <w:lang w:val="en-GB"/>
        </w:rPr>
        <w:t xml:space="preserve"> doctoral student who is a person with a disability shall be adapted to the nature of their disability</w:t>
      </w:r>
      <w:r w:rsidR="0062428B" w:rsidRPr="00190E70">
        <w:rPr>
          <w:color w:val="000000"/>
          <w:sz w:val="24"/>
          <w:szCs w:val="24"/>
          <w:lang w:val="en-GB"/>
        </w:rPr>
        <w:t xml:space="preserve">. </w:t>
      </w:r>
    </w:p>
    <w:p w14:paraId="1AA43DA2" w14:textId="75AB1D08" w:rsidR="0062428B" w:rsidRPr="00190E70" w:rsidRDefault="00190E70" w:rsidP="0023125C">
      <w:pPr>
        <w:pStyle w:val="Akapitzlist"/>
        <w:numPr>
          <w:ilvl w:val="0"/>
          <w:numId w:val="3"/>
        </w:numPr>
        <w:autoSpaceDE w:val="0"/>
        <w:autoSpaceDN w:val="0"/>
        <w:adjustRightInd w:val="0"/>
        <w:spacing w:after="27"/>
        <w:ind w:left="426" w:hanging="426"/>
        <w:jc w:val="both"/>
        <w:rPr>
          <w:color w:val="000000"/>
          <w:sz w:val="24"/>
          <w:szCs w:val="24"/>
          <w:lang w:val="en-GB"/>
        </w:rPr>
      </w:pPr>
      <w:r w:rsidRPr="00190E70">
        <w:rPr>
          <w:color w:val="000000"/>
          <w:sz w:val="24"/>
          <w:szCs w:val="24"/>
          <w:lang w:val="en-GB"/>
        </w:rPr>
        <w:t>The final date for obtaining the credits provided for in the curriculum shall be the date of submitting the doctoral dissertation to the dire</w:t>
      </w:r>
      <w:r w:rsidR="00BD0F58">
        <w:rPr>
          <w:color w:val="000000"/>
          <w:sz w:val="24"/>
          <w:szCs w:val="24"/>
          <w:lang w:val="en-GB"/>
        </w:rPr>
        <w:t>ctor</w:t>
      </w:r>
      <w:r w:rsidRPr="00190E70">
        <w:rPr>
          <w:color w:val="000000"/>
          <w:sz w:val="24"/>
          <w:szCs w:val="24"/>
          <w:lang w:val="en-GB"/>
        </w:rPr>
        <w:t xml:space="preserve"> of the school.</w:t>
      </w:r>
      <w:r w:rsidR="0062428B" w:rsidRPr="00190E70">
        <w:rPr>
          <w:color w:val="000000"/>
          <w:sz w:val="24"/>
          <w:szCs w:val="24"/>
          <w:lang w:val="en-GB"/>
        </w:rPr>
        <w:t xml:space="preserve"> </w:t>
      </w:r>
    </w:p>
    <w:p w14:paraId="29DD4259" w14:textId="77777777" w:rsidR="0062428B" w:rsidRPr="00190E70" w:rsidRDefault="0062428B" w:rsidP="0062428B">
      <w:pPr>
        <w:autoSpaceDE w:val="0"/>
        <w:autoSpaceDN w:val="0"/>
        <w:adjustRightInd w:val="0"/>
        <w:rPr>
          <w:b/>
          <w:bCs/>
          <w:color w:val="000000"/>
          <w:sz w:val="24"/>
          <w:szCs w:val="24"/>
          <w:lang w:val="en-GB"/>
        </w:rPr>
      </w:pPr>
    </w:p>
    <w:p w14:paraId="284729A6" w14:textId="20A2AF82" w:rsidR="0062428B" w:rsidRPr="0062428B" w:rsidRDefault="006555CF" w:rsidP="0062428B">
      <w:pPr>
        <w:autoSpaceDE w:val="0"/>
        <w:autoSpaceDN w:val="0"/>
        <w:adjustRightInd w:val="0"/>
        <w:jc w:val="center"/>
        <w:rPr>
          <w:color w:val="000000"/>
          <w:sz w:val="24"/>
          <w:szCs w:val="24"/>
        </w:rPr>
      </w:pPr>
      <w:proofErr w:type="spellStart"/>
      <w:r>
        <w:rPr>
          <w:sz w:val="24"/>
          <w:szCs w:val="24"/>
        </w:rPr>
        <w:t>Article</w:t>
      </w:r>
      <w:proofErr w:type="spellEnd"/>
      <w:r w:rsidR="0062428B" w:rsidRPr="0062428B">
        <w:rPr>
          <w:color w:val="000000"/>
          <w:sz w:val="24"/>
          <w:szCs w:val="24"/>
        </w:rPr>
        <w:t xml:space="preserve"> </w:t>
      </w:r>
      <w:r w:rsidR="00635B1F">
        <w:rPr>
          <w:color w:val="000000"/>
          <w:sz w:val="24"/>
          <w:szCs w:val="24"/>
        </w:rPr>
        <w:t>9</w:t>
      </w:r>
    </w:p>
    <w:p w14:paraId="22120A8B" w14:textId="318C6246" w:rsidR="00D42072" w:rsidRPr="00D42072" w:rsidRDefault="00D42072" w:rsidP="00932E18">
      <w:pPr>
        <w:pStyle w:val="Akapitzlist"/>
        <w:numPr>
          <w:ilvl w:val="0"/>
          <w:numId w:val="8"/>
        </w:numPr>
        <w:autoSpaceDE w:val="0"/>
        <w:autoSpaceDN w:val="0"/>
        <w:adjustRightInd w:val="0"/>
        <w:ind w:left="426" w:hanging="426"/>
        <w:jc w:val="both"/>
        <w:rPr>
          <w:color w:val="000000"/>
          <w:sz w:val="24"/>
          <w:szCs w:val="24"/>
          <w:lang w:val="en-GB"/>
        </w:rPr>
      </w:pPr>
      <w:r>
        <w:rPr>
          <w:color w:val="000000"/>
          <w:sz w:val="23"/>
          <w:szCs w:val="23"/>
          <w:lang w:val="en-GB"/>
        </w:rPr>
        <w:t>T</w:t>
      </w:r>
      <w:r w:rsidRPr="00D42072">
        <w:rPr>
          <w:color w:val="000000"/>
          <w:sz w:val="23"/>
          <w:szCs w:val="23"/>
          <w:lang w:val="en-GB"/>
        </w:rPr>
        <w:t xml:space="preserve">he education of </w:t>
      </w:r>
      <w:r>
        <w:rPr>
          <w:color w:val="000000"/>
          <w:sz w:val="23"/>
          <w:szCs w:val="23"/>
          <w:lang w:val="en-GB"/>
        </w:rPr>
        <w:t>the</w:t>
      </w:r>
      <w:r w:rsidRPr="00D42072">
        <w:rPr>
          <w:color w:val="000000"/>
          <w:sz w:val="23"/>
          <w:szCs w:val="23"/>
          <w:lang w:val="en-GB"/>
        </w:rPr>
        <w:t xml:space="preserve"> doctoral student shall end with the submission of their dissertation</w:t>
      </w:r>
      <w:r>
        <w:rPr>
          <w:color w:val="000000"/>
          <w:sz w:val="23"/>
          <w:szCs w:val="23"/>
          <w:lang w:val="en-GB"/>
        </w:rPr>
        <w:t xml:space="preserve"> to the director of the school </w:t>
      </w:r>
      <w:r w:rsidRPr="00D42072">
        <w:rPr>
          <w:color w:val="000000"/>
          <w:sz w:val="23"/>
          <w:szCs w:val="23"/>
          <w:lang w:val="en-GB"/>
        </w:rPr>
        <w:t>together with the opinion of the supervisor</w:t>
      </w:r>
      <w:r>
        <w:rPr>
          <w:color w:val="000000"/>
          <w:sz w:val="23"/>
          <w:szCs w:val="23"/>
          <w:lang w:val="en-GB"/>
        </w:rPr>
        <w:t>(s)</w:t>
      </w:r>
      <w:r w:rsidRPr="00D42072">
        <w:rPr>
          <w:color w:val="000000"/>
          <w:sz w:val="23"/>
          <w:szCs w:val="23"/>
          <w:lang w:val="en-GB"/>
        </w:rPr>
        <w:t xml:space="preserve"> on the course of study and the quality of the doctoral dissertation</w:t>
      </w:r>
      <w:r>
        <w:rPr>
          <w:color w:val="000000"/>
          <w:sz w:val="23"/>
          <w:szCs w:val="23"/>
          <w:lang w:val="en-GB"/>
        </w:rPr>
        <w:t>.</w:t>
      </w:r>
    </w:p>
    <w:p w14:paraId="71A2F517" w14:textId="35FF4D00" w:rsidR="00D42072" w:rsidRDefault="00071E04" w:rsidP="00932E18">
      <w:pPr>
        <w:pStyle w:val="Akapitzlist"/>
        <w:numPr>
          <w:ilvl w:val="0"/>
          <w:numId w:val="8"/>
        </w:numPr>
        <w:autoSpaceDE w:val="0"/>
        <w:autoSpaceDN w:val="0"/>
        <w:adjustRightInd w:val="0"/>
        <w:ind w:left="426" w:hanging="426"/>
        <w:jc w:val="both"/>
        <w:rPr>
          <w:color w:val="000000"/>
          <w:sz w:val="24"/>
          <w:szCs w:val="24"/>
          <w:lang w:val="en-GB"/>
        </w:rPr>
      </w:pPr>
      <w:r w:rsidRPr="00071E04">
        <w:rPr>
          <w:color w:val="000000"/>
          <w:sz w:val="24"/>
          <w:szCs w:val="24"/>
          <w:lang w:val="en-GB"/>
        </w:rPr>
        <w:t>The form of the dissertation must comply with the requirements laid down by the relevant Council for discipline of science</w:t>
      </w:r>
      <w:r>
        <w:rPr>
          <w:color w:val="000000"/>
          <w:sz w:val="24"/>
          <w:szCs w:val="24"/>
          <w:lang w:val="en-GB"/>
        </w:rPr>
        <w:t>.</w:t>
      </w:r>
    </w:p>
    <w:p w14:paraId="73B13D0A" w14:textId="1BAAF85B" w:rsidR="0062428B" w:rsidRPr="00071E04" w:rsidRDefault="00071E04" w:rsidP="00071E04">
      <w:pPr>
        <w:pStyle w:val="Akapitzlist"/>
        <w:numPr>
          <w:ilvl w:val="0"/>
          <w:numId w:val="8"/>
        </w:numPr>
        <w:autoSpaceDE w:val="0"/>
        <w:autoSpaceDN w:val="0"/>
        <w:adjustRightInd w:val="0"/>
        <w:ind w:left="426" w:hanging="426"/>
        <w:jc w:val="both"/>
        <w:rPr>
          <w:color w:val="000000"/>
          <w:sz w:val="24"/>
          <w:szCs w:val="24"/>
          <w:lang w:val="en-GB"/>
        </w:rPr>
      </w:pPr>
      <w:r w:rsidRPr="00071E04">
        <w:rPr>
          <w:color w:val="000000"/>
          <w:sz w:val="24"/>
          <w:szCs w:val="24"/>
          <w:lang w:val="en-GB"/>
        </w:rPr>
        <w:t>A doctoral student who has been struck off the list of doctoral students may receive a certificate on the course of study</w:t>
      </w:r>
      <w:r>
        <w:rPr>
          <w:color w:val="000000"/>
          <w:sz w:val="24"/>
          <w:szCs w:val="24"/>
          <w:lang w:val="en-GB"/>
        </w:rPr>
        <w:t>.</w:t>
      </w:r>
      <w:r w:rsidR="0062428B" w:rsidRPr="00071E04">
        <w:rPr>
          <w:color w:val="000000"/>
          <w:sz w:val="24"/>
          <w:szCs w:val="24"/>
          <w:lang w:val="en-GB"/>
        </w:rPr>
        <w:t xml:space="preserve"> </w:t>
      </w:r>
    </w:p>
    <w:p w14:paraId="717F8D09" w14:textId="77777777" w:rsidR="0062428B" w:rsidRPr="00071E04" w:rsidRDefault="0062428B" w:rsidP="0062428B">
      <w:pPr>
        <w:autoSpaceDE w:val="0"/>
        <w:autoSpaceDN w:val="0"/>
        <w:adjustRightInd w:val="0"/>
        <w:rPr>
          <w:b/>
          <w:bCs/>
          <w:color w:val="000000"/>
          <w:sz w:val="24"/>
          <w:szCs w:val="24"/>
          <w:lang w:val="en-GB"/>
        </w:rPr>
      </w:pPr>
    </w:p>
    <w:p w14:paraId="45527B65" w14:textId="77777777" w:rsidR="0062428B" w:rsidRPr="00071E04" w:rsidRDefault="0062428B" w:rsidP="0062428B">
      <w:pPr>
        <w:autoSpaceDE w:val="0"/>
        <w:autoSpaceDN w:val="0"/>
        <w:adjustRightInd w:val="0"/>
        <w:rPr>
          <w:b/>
          <w:bCs/>
          <w:color w:val="000000"/>
          <w:sz w:val="24"/>
          <w:szCs w:val="24"/>
          <w:lang w:val="en-GB"/>
        </w:rPr>
      </w:pPr>
    </w:p>
    <w:p w14:paraId="0854A58A" w14:textId="63E5DEA9" w:rsidR="0062428B" w:rsidRPr="00A95295" w:rsidRDefault="00854CC2" w:rsidP="0062428B">
      <w:pPr>
        <w:autoSpaceDE w:val="0"/>
        <w:autoSpaceDN w:val="0"/>
        <w:adjustRightInd w:val="0"/>
        <w:jc w:val="center"/>
        <w:rPr>
          <w:b/>
          <w:bCs/>
          <w:color w:val="000000"/>
          <w:sz w:val="24"/>
          <w:szCs w:val="24"/>
          <w:lang w:val="en-GB"/>
        </w:rPr>
      </w:pPr>
      <w:r w:rsidRPr="00A95295">
        <w:rPr>
          <w:b/>
          <w:bCs/>
          <w:color w:val="000000"/>
          <w:sz w:val="24"/>
          <w:szCs w:val="24"/>
          <w:lang w:val="en-GB"/>
        </w:rPr>
        <w:t xml:space="preserve">Chapter </w:t>
      </w:r>
      <w:r w:rsidR="007A7483" w:rsidRPr="00A95295">
        <w:rPr>
          <w:b/>
          <w:bCs/>
          <w:color w:val="000000"/>
          <w:sz w:val="24"/>
          <w:szCs w:val="24"/>
          <w:lang w:val="en-GB"/>
        </w:rPr>
        <w:t>4</w:t>
      </w:r>
    </w:p>
    <w:p w14:paraId="325F5C6D" w14:textId="39A5F018" w:rsidR="0062428B" w:rsidRPr="00071E04" w:rsidRDefault="0062428B" w:rsidP="0062428B">
      <w:pPr>
        <w:autoSpaceDE w:val="0"/>
        <w:autoSpaceDN w:val="0"/>
        <w:adjustRightInd w:val="0"/>
        <w:jc w:val="center"/>
        <w:rPr>
          <w:b/>
          <w:color w:val="000000"/>
          <w:sz w:val="24"/>
          <w:szCs w:val="24"/>
          <w:lang w:val="en-GB"/>
        </w:rPr>
      </w:pPr>
      <w:r w:rsidRPr="00071E04">
        <w:rPr>
          <w:b/>
          <w:bCs/>
          <w:color w:val="000000"/>
          <w:sz w:val="24"/>
          <w:szCs w:val="24"/>
          <w:lang w:val="en-GB"/>
        </w:rPr>
        <w:t xml:space="preserve"> </w:t>
      </w:r>
      <w:r w:rsidR="00071E04" w:rsidRPr="00071E04">
        <w:rPr>
          <w:b/>
          <w:bCs/>
          <w:color w:val="000000"/>
          <w:sz w:val="24"/>
          <w:szCs w:val="24"/>
          <w:lang w:val="en-GB"/>
        </w:rPr>
        <w:t xml:space="preserve">Rights and </w:t>
      </w:r>
      <w:r w:rsidR="007774FA">
        <w:rPr>
          <w:b/>
          <w:bCs/>
          <w:color w:val="000000"/>
          <w:sz w:val="24"/>
          <w:szCs w:val="24"/>
          <w:lang w:val="en-GB"/>
        </w:rPr>
        <w:t>obligations</w:t>
      </w:r>
      <w:r w:rsidR="00071E04" w:rsidRPr="00071E04">
        <w:rPr>
          <w:b/>
          <w:bCs/>
          <w:color w:val="000000"/>
          <w:sz w:val="24"/>
          <w:szCs w:val="24"/>
          <w:lang w:val="en-GB"/>
        </w:rPr>
        <w:t xml:space="preserve"> of doctoral students</w:t>
      </w:r>
    </w:p>
    <w:p w14:paraId="0F698B68" w14:textId="77777777" w:rsidR="0062428B" w:rsidRPr="00071E04" w:rsidRDefault="0062428B" w:rsidP="0062428B">
      <w:pPr>
        <w:autoSpaceDE w:val="0"/>
        <w:autoSpaceDN w:val="0"/>
        <w:adjustRightInd w:val="0"/>
        <w:rPr>
          <w:color w:val="000000"/>
          <w:sz w:val="24"/>
          <w:szCs w:val="24"/>
          <w:lang w:val="en-GB"/>
        </w:rPr>
      </w:pPr>
    </w:p>
    <w:p w14:paraId="5F15C509" w14:textId="034C7C82" w:rsidR="0062428B" w:rsidRPr="0062428B" w:rsidRDefault="006555CF" w:rsidP="0062428B">
      <w:pPr>
        <w:autoSpaceDE w:val="0"/>
        <w:autoSpaceDN w:val="0"/>
        <w:adjustRightInd w:val="0"/>
        <w:jc w:val="center"/>
        <w:rPr>
          <w:color w:val="000000"/>
          <w:sz w:val="24"/>
          <w:szCs w:val="24"/>
        </w:rPr>
      </w:pPr>
      <w:proofErr w:type="spellStart"/>
      <w:r>
        <w:rPr>
          <w:sz w:val="24"/>
          <w:szCs w:val="24"/>
        </w:rPr>
        <w:t>Article</w:t>
      </w:r>
      <w:proofErr w:type="spellEnd"/>
      <w:r w:rsidR="0062428B" w:rsidRPr="0062428B">
        <w:rPr>
          <w:color w:val="000000"/>
          <w:sz w:val="24"/>
          <w:szCs w:val="24"/>
        </w:rPr>
        <w:t xml:space="preserve"> </w:t>
      </w:r>
      <w:r w:rsidR="00635B1F" w:rsidRPr="0062428B">
        <w:rPr>
          <w:color w:val="000000"/>
          <w:sz w:val="24"/>
          <w:szCs w:val="24"/>
        </w:rPr>
        <w:t>1</w:t>
      </w:r>
      <w:r w:rsidR="00635B1F">
        <w:rPr>
          <w:color w:val="000000"/>
          <w:sz w:val="24"/>
          <w:szCs w:val="24"/>
        </w:rPr>
        <w:t>0</w:t>
      </w:r>
    </w:p>
    <w:p w14:paraId="1A70F9F7" w14:textId="1AD4F620" w:rsidR="006378E5" w:rsidRPr="006378E5" w:rsidRDefault="006378E5" w:rsidP="00932E18">
      <w:pPr>
        <w:pStyle w:val="Akapitzlist"/>
        <w:numPr>
          <w:ilvl w:val="0"/>
          <w:numId w:val="9"/>
        </w:numPr>
        <w:autoSpaceDE w:val="0"/>
        <w:autoSpaceDN w:val="0"/>
        <w:adjustRightInd w:val="0"/>
        <w:ind w:left="426" w:hanging="426"/>
        <w:jc w:val="both"/>
        <w:rPr>
          <w:color w:val="000000"/>
          <w:sz w:val="24"/>
          <w:szCs w:val="24"/>
          <w:lang w:val="en-GB"/>
        </w:rPr>
      </w:pPr>
      <w:r w:rsidRPr="006378E5">
        <w:rPr>
          <w:color w:val="000000"/>
          <w:sz w:val="23"/>
          <w:szCs w:val="23"/>
          <w:lang w:val="en-GB"/>
        </w:rPr>
        <w:t xml:space="preserve">A person </w:t>
      </w:r>
      <w:r>
        <w:rPr>
          <w:color w:val="000000"/>
          <w:sz w:val="23"/>
          <w:szCs w:val="23"/>
          <w:lang w:val="en-GB"/>
        </w:rPr>
        <w:t>enrolled on the list of doctoral students</w:t>
      </w:r>
      <w:r w:rsidRPr="006378E5">
        <w:rPr>
          <w:color w:val="000000"/>
          <w:sz w:val="23"/>
          <w:szCs w:val="23"/>
          <w:lang w:val="en-GB"/>
        </w:rPr>
        <w:t xml:space="preserve"> shall begin education and acquire doc</w:t>
      </w:r>
      <w:r w:rsidRPr="006378E5">
        <w:rPr>
          <w:color w:val="000000"/>
          <w:sz w:val="23"/>
          <w:szCs w:val="23"/>
          <w:lang w:val="en-GB"/>
        </w:rPr>
        <w:softHyphen/>
        <w:t>toral student rights upon taking the oath</w:t>
      </w:r>
      <w:r>
        <w:rPr>
          <w:color w:val="000000"/>
          <w:sz w:val="23"/>
          <w:szCs w:val="23"/>
          <w:lang w:val="en-GB"/>
        </w:rPr>
        <w:t xml:space="preserve"> </w:t>
      </w:r>
      <w:r w:rsidRPr="006378E5">
        <w:rPr>
          <w:color w:val="000000"/>
          <w:sz w:val="23"/>
          <w:szCs w:val="23"/>
          <w:lang w:val="en-GB"/>
        </w:rPr>
        <w:t xml:space="preserve">the content of which </w:t>
      </w:r>
      <w:r>
        <w:rPr>
          <w:color w:val="000000"/>
          <w:sz w:val="23"/>
          <w:szCs w:val="23"/>
          <w:lang w:val="en-GB"/>
        </w:rPr>
        <w:t xml:space="preserve">shall be </w:t>
      </w:r>
      <w:r w:rsidRPr="006378E5">
        <w:rPr>
          <w:color w:val="000000"/>
          <w:sz w:val="23"/>
          <w:szCs w:val="23"/>
          <w:lang w:val="en-GB"/>
        </w:rPr>
        <w:t xml:space="preserve">specified in the </w:t>
      </w:r>
      <w:r>
        <w:rPr>
          <w:color w:val="000000"/>
          <w:sz w:val="23"/>
          <w:szCs w:val="23"/>
          <w:lang w:val="en-GB"/>
        </w:rPr>
        <w:t xml:space="preserve">NCU </w:t>
      </w:r>
      <w:r w:rsidRPr="006378E5">
        <w:rPr>
          <w:color w:val="000000"/>
          <w:sz w:val="23"/>
          <w:szCs w:val="23"/>
          <w:lang w:val="en-GB"/>
        </w:rPr>
        <w:t>Statute</w:t>
      </w:r>
      <w:r>
        <w:rPr>
          <w:color w:val="000000"/>
          <w:sz w:val="23"/>
          <w:szCs w:val="23"/>
          <w:lang w:val="en-GB"/>
        </w:rPr>
        <w:t>s.</w:t>
      </w:r>
    </w:p>
    <w:p w14:paraId="6134C335" w14:textId="1159AE3E" w:rsidR="0062428B" w:rsidRPr="006378E5" w:rsidRDefault="006378E5" w:rsidP="00932E18">
      <w:pPr>
        <w:pStyle w:val="Akapitzlist"/>
        <w:numPr>
          <w:ilvl w:val="0"/>
          <w:numId w:val="9"/>
        </w:numPr>
        <w:autoSpaceDE w:val="0"/>
        <w:autoSpaceDN w:val="0"/>
        <w:adjustRightInd w:val="0"/>
        <w:ind w:left="426" w:hanging="426"/>
        <w:jc w:val="both"/>
        <w:rPr>
          <w:color w:val="000000"/>
          <w:sz w:val="24"/>
          <w:szCs w:val="24"/>
          <w:lang w:val="en-GB"/>
        </w:rPr>
      </w:pPr>
      <w:r w:rsidRPr="006378E5">
        <w:rPr>
          <w:color w:val="000000"/>
          <w:sz w:val="24"/>
          <w:szCs w:val="24"/>
          <w:lang w:val="en-GB"/>
        </w:rPr>
        <w:t>Doctoral students shall receive doctoral scholarships pursuant to the rules laid down in the Act and in separate regulations</w:t>
      </w:r>
      <w:r w:rsidR="00FD38C9" w:rsidRPr="006378E5">
        <w:rPr>
          <w:color w:val="000000"/>
          <w:sz w:val="24"/>
          <w:szCs w:val="24"/>
          <w:lang w:val="en-GB"/>
        </w:rPr>
        <w:t>.</w:t>
      </w:r>
    </w:p>
    <w:p w14:paraId="4031B965" w14:textId="5C41944C" w:rsidR="0062428B" w:rsidRPr="007774FA" w:rsidRDefault="007774FA" w:rsidP="00932E18">
      <w:pPr>
        <w:pStyle w:val="Akapitzlist"/>
        <w:numPr>
          <w:ilvl w:val="0"/>
          <w:numId w:val="9"/>
        </w:numPr>
        <w:autoSpaceDE w:val="0"/>
        <w:autoSpaceDN w:val="0"/>
        <w:adjustRightInd w:val="0"/>
        <w:ind w:left="426" w:hanging="426"/>
        <w:jc w:val="both"/>
        <w:rPr>
          <w:color w:val="000000"/>
          <w:sz w:val="24"/>
          <w:szCs w:val="24"/>
          <w:lang w:val="en-GB"/>
        </w:rPr>
      </w:pPr>
      <w:r w:rsidRPr="007774FA">
        <w:rPr>
          <w:color w:val="000000"/>
          <w:sz w:val="24"/>
          <w:szCs w:val="24"/>
          <w:lang w:val="en-GB"/>
        </w:rPr>
        <w:t xml:space="preserve">The rights and </w:t>
      </w:r>
      <w:r>
        <w:rPr>
          <w:color w:val="000000"/>
          <w:sz w:val="24"/>
          <w:szCs w:val="24"/>
          <w:lang w:val="en-GB"/>
        </w:rPr>
        <w:t>obligations</w:t>
      </w:r>
      <w:r w:rsidRPr="007774FA">
        <w:rPr>
          <w:color w:val="000000"/>
          <w:sz w:val="24"/>
          <w:szCs w:val="24"/>
          <w:lang w:val="en-GB"/>
        </w:rPr>
        <w:t xml:space="preserve"> of the doctoral student shall expire on the date of the completion of education at the school or on the date on which the decision to remove</w:t>
      </w:r>
      <w:r w:rsidR="00BD0F58">
        <w:rPr>
          <w:color w:val="000000"/>
          <w:sz w:val="24"/>
          <w:szCs w:val="24"/>
          <w:lang w:val="en-GB"/>
        </w:rPr>
        <w:t xml:space="preserve"> the student</w:t>
      </w:r>
      <w:r w:rsidRPr="007774FA">
        <w:rPr>
          <w:color w:val="000000"/>
          <w:sz w:val="24"/>
          <w:szCs w:val="24"/>
          <w:lang w:val="en-GB"/>
        </w:rPr>
        <w:t xml:space="preserve"> from the </w:t>
      </w:r>
      <w:r w:rsidR="00BD0F58">
        <w:rPr>
          <w:color w:val="000000"/>
          <w:sz w:val="24"/>
          <w:szCs w:val="24"/>
          <w:lang w:val="en-GB"/>
        </w:rPr>
        <w:t>register</w:t>
      </w:r>
      <w:r w:rsidRPr="007774FA">
        <w:rPr>
          <w:color w:val="000000"/>
          <w:sz w:val="24"/>
          <w:szCs w:val="24"/>
          <w:lang w:val="en-GB"/>
        </w:rPr>
        <w:t xml:space="preserve"> of doctoral students becomes effective</w:t>
      </w:r>
      <w:r w:rsidR="0062428B" w:rsidRPr="007774FA">
        <w:rPr>
          <w:color w:val="000000"/>
          <w:sz w:val="24"/>
          <w:szCs w:val="24"/>
          <w:lang w:val="en-GB"/>
        </w:rPr>
        <w:t>.</w:t>
      </w:r>
    </w:p>
    <w:p w14:paraId="4EA23C2B" w14:textId="441FD7FE" w:rsidR="0062428B" w:rsidRPr="007774FA" w:rsidRDefault="007774FA" w:rsidP="00932E18">
      <w:pPr>
        <w:pStyle w:val="Akapitzlist"/>
        <w:numPr>
          <w:ilvl w:val="0"/>
          <w:numId w:val="9"/>
        </w:numPr>
        <w:autoSpaceDE w:val="0"/>
        <w:autoSpaceDN w:val="0"/>
        <w:adjustRightInd w:val="0"/>
        <w:ind w:left="426" w:hanging="426"/>
        <w:jc w:val="both"/>
        <w:rPr>
          <w:color w:val="000000"/>
          <w:sz w:val="24"/>
          <w:szCs w:val="24"/>
          <w:lang w:val="en-GB"/>
        </w:rPr>
      </w:pPr>
      <w:r w:rsidRPr="007774FA">
        <w:rPr>
          <w:color w:val="000000"/>
          <w:sz w:val="24"/>
          <w:szCs w:val="24"/>
          <w:lang w:val="en-GB"/>
        </w:rPr>
        <w:t>The doctoral student shall receive an electronic doctoral student ID card</w:t>
      </w:r>
      <w:r w:rsidR="0062428B" w:rsidRPr="007774FA">
        <w:rPr>
          <w:color w:val="000000"/>
          <w:sz w:val="24"/>
          <w:szCs w:val="24"/>
          <w:lang w:val="en-GB"/>
        </w:rPr>
        <w:t>.</w:t>
      </w:r>
      <w:r>
        <w:rPr>
          <w:color w:val="000000"/>
          <w:sz w:val="24"/>
          <w:szCs w:val="24"/>
          <w:lang w:val="en-GB"/>
        </w:rPr>
        <w:t xml:space="preserve"> </w:t>
      </w:r>
      <w:r w:rsidRPr="007774FA">
        <w:rPr>
          <w:color w:val="000000"/>
          <w:sz w:val="24"/>
          <w:szCs w:val="24"/>
          <w:lang w:val="en-GB"/>
        </w:rPr>
        <w:t>An electronic doctoral student ID card is a document certifying the status of the doctoral student</w:t>
      </w:r>
      <w:r>
        <w:rPr>
          <w:color w:val="000000"/>
          <w:sz w:val="24"/>
          <w:szCs w:val="24"/>
          <w:lang w:val="en-GB"/>
        </w:rPr>
        <w:t>.</w:t>
      </w:r>
    </w:p>
    <w:p w14:paraId="40EB2DB7" w14:textId="669CE5C4" w:rsidR="0062428B" w:rsidRDefault="007774FA" w:rsidP="00932E18">
      <w:pPr>
        <w:pStyle w:val="Akapitzlist"/>
        <w:numPr>
          <w:ilvl w:val="0"/>
          <w:numId w:val="9"/>
        </w:numPr>
        <w:autoSpaceDE w:val="0"/>
        <w:autoSpaceDN w:val="0"/>
        <w:adjustRightInd w:val="0"/>
        <w:ind w:left="426" w:hanging="426"/>
        <w:jc w:val="both"/>
        <w:rPr>
          <w:color w:val="000000"/>
          <w:sz w:val="24"/>
          <w:szCs w:val="24"/>
          <w:lang w:val="en-GB"/>
        </w:rPr>
      </w:pPr>
      <w:r w:rsidRPr="007774FA">
        <w:rPr>
          <w:color w:val="000000"/>
          <w:sz w:val="24"/>
          <w:szCs w:val="24"/>
          <w:lang w:val="en-GB"/>
        </w:rPr>
        <w:t>The validity of a doctoral student's electronic ID card shall be confirmed each year by updating the data in the electronic system and placing the hologram in the successively marked boxes</w:t>
      </w:r>
      <w:r w:rsidR="0062428B" w:rsidRPr="007774FA">
        <w:rPr>
          <w:color w:val="000000"/>
          <w:sz w:val="24"/>
          <w:szCs w:val="24"/>
          <w:lang w:val="en-GB"/>
        </w:rPr>
        <w:t>.</w:t>
      </w:r>
    </w:p>
    <w:p w14:paraId="2C2779EE" w14:textId="0E191E0C" w:rsidR="007774FA" w:rsidRPr="007774FA" w:rsidRDefault="003B10A4" w:rsidP="00932E18">
      <w:pPr>
        <w:pStyle w:val="Akapitzlist"/>
        <w:numPr>
          <w:ilvl w:val="0"/>
          <w:numId w:val="9"/>
        </w:numPr>
        <w:autoSpaceDE w:val="0"/>
        <w:autoSpaceDN w:val="0"/>
        <w:adjustRightInd w:val="0"/>
        <w:ind w:left="426" w:hanging="426"/>
        <w:jc w:val="both"/>
        <w:rPr>
          <w:color w:val="000000"/>
          <w:sz w:val="24"/>
          <w:szCs w:val="24"/>
          <w:lang w:val="en-GB"/>
        </w:rPr>
      </w:pPr>
      <w:r w:rsidRPr="003B10A4">
        <w:rPr>
          <w:color w:val="000000"/>
          <w:sz w:val="24"/>
          <w:szCs w:val="24"/>
          <w:lang w:val="en-GB"/>
        </w:rPr>
        <w:t>Doctoral students shall have the right to use their doctoral student's electronic ID card until the date of graduation, suspension of their doctoral rights or</w:t>
      </w:r>
      <w:r>
        <w:rPr>
          <w:color w:val="000000"/>
          <w:sz w:val="24"/>
          <w:szCs w:val="24"/>
          <w:lang w:val="en-GB"/>
        </w:rPr>
        <w:t xml:space="preserve"> </w:t>
      </w:r>
      <w:r w:rsidRPr="003B10A4">
        <w:rPr>
          <w:color w:val="000000"/>
          <w:sz w:val="24"/>
          <w:szCs w:val="24"/>
          <w:lang w:val="en-GB"/>
        </w:rPr>
        <w:t xml:space="preserve">until the date on which the decision on the removal from the </w:t>
      </w:r>
      <w:r w:rsidR="00BD0F58">
        <w:rPr>
          <w:color w:val="000000"/>
          <w:sz w:val="24"/>
          <w:szCs w:val="24"/>
          <w:lang w:val="en-GB"/>
        </w:rPr>
        <w:t>register</w:t>
      </w:r>
      <w:r w:rsidRPr="003B10A4">
        <w:rPr>
          <w:color w:val="000000"/>
          <w:sz w:val="24"/>
          <w:szCs w:val="24"/>
          <w:lang w:val="en-GB"/>
        </w:rPr>
        <w:t xml:space="preserve"> of doctoral students becomes legally binding</w:t>
      </w:r>
      <w:r w:rsidR="00BD0F58">
        <w:rPr>
          <w:color w:val="000000"/>
          <w:sz w:val="24"/>
          <w:szCs w:val="24"/>
          <w:lang w:val="en-GB"/>
        </w:rPr>
        <w:t>.</w:t>
      </w:r>
    </w:p>
    <w:p w14:paraId="76E3ED20" w14:textId="7CD10DD5" w:rsidR="00E11D69" w:rsidRPr="003B10A4" w:rsidRDefault="003B10A4" w:rsidP="003B10A4">
      <w:pPr>
        <w:pStyle w:val="Akapitzlist"/>
        <w:numPr>
          <w:ilvl w:val="0"/>
          <w:numId w:val="9"/>
        </w:numPr>
        <w:autoSpaceDE w:val="0"/>
        <w:autoSpaceDN w:val="0"/>
        <w:adjustRightInd w:val="0"/>
        <w:ind w:left="426" w:hanging="426"/>
        <w:jc w:val="both"/>
        <w:rPr>
          <w:color w:val="000000"/>
          <w:sz w:val="24"/>
          <w:szCs w:val="24"/>
          <w:lang w:val="en-GB"/>
        </w:rPr>
      </w:pPr>
      <w:r w:rsidRPr="003B10A4">
        <w:rPr>
          <w:color w:val="000000"/>
          <w:sz w:val="24"/>
          <w:szCs w:val="24"/>
          <w:lang w:val="en-GB"/>
        </w:rPr>
        <w:t>In the event of the destruction or loss of an electronic ID card, the doctoral student shall be obliged to notify the University about the said without delay</w:t>
      </w:r>
      <w:r w:rsidR="0062428B" w:rsidRPr="003B10A4">
        <w:rPr>
          <w:color w:val="000000"/>
          <w:sz w:val="24"/>
          <w:szCs w:val="24"/>
          <w:lang w:val="en-GB"/>
        </w:rPr>
        <w:t xml:space="preserve">. </w:t>
      </w:r>
    </w:p>
    <w:p w14:paraId="210CCCA1" w14:textId="77777777" w:rsidR="00FD38C9" w:rsidRPr="003B10A4" w:rsidRDefault="00FD38C9" w:rsidP="00FD38C9">
      <w:pPr>
        <w:autoSpaceDE w:val="0"/>
        <w:autoSpaceDN w:val="0"/>
        <w:adjustRightInd w:val="0"/>
        <w:jc w:val="both"/>
        <w:rPr>
          <w:color w:val="000000"/>
          <w:sz w:val="24"/>
          <w:szCs w:val="24"/>
          <w:lang w:val="en-GB"/>
        </w:rPr>
      </w:pPr>
    </w:p>
    <w:p w14:paraId="0312F477" w14:textId="355DCE8F" w:rsidR="0062428B" w:rsidRPr="00A95295" w:rsidRDefault="006555CF" w:rsidP="0062428B">
      <w:pPr>
        <w:autoSpaceDE w:val="0"/>
        <w:autoSpaceDN w:val="0"/>
        <w:adjustRightInd w:val="0"/>
        <w:jc w:val="center"/>
        <w:rPr>
          <w:sz w:val="24"/>
          <w:szCs w:val="24"/>
          <w:lang w:val="en-GB"/>
        </w:rPr>
      </w:pPr>
      <w:r w:rsidRPr="00A95295">
        <w:rPr>
          <w:sz w:val="24"/>
          <w:szCs w:val="24"/>
          <w:lang w:val="en-GB"/>
        </w:rPr>
        <w:t>Article</w:t>
      </w:r>
      <w:r w:rsidR="0062428B" w:rsidRPr="00A95295">
        <w:rPr>
          <w:sz w:val="24"/>
          <w:szCs w:val="24"/>
          <w:lang w:val="en-GB"/>
        </w:rPr>
        <w:t xml:space="preserve"> </w:t>
      </w:r>
      <w:r w:rsidR="00635B1F" w:rsidRPr="00A95295">
        <w:rPr>
          <w:sz w:val="24"/>
          <w:szCs w:val="24"/>
          <w:lang w:val="en-GB"/>
        </w:rPr>
        <w:t>11</w:t>
      </w:r>
    </w:p>
    <w:p w14:paraId="093920A5" w14:textId="2FF84FC3" w:rsidR="0062428B" w:rsidRPr="006378E5" w:rsidRDefault="006378E5" w:rsidP="0062428B">
      <w:pPr>
        <w:autoSpaceDE w:val="0"/>
        <w:autoSpaceDN w:val="0"/>
        <w:adjustRightInd w:val="0"/>
        <w:rPr>
          <w:color w:val="000000"/>
          <w:sz w:val="24"/>
          <w:szCs w:val="24"/>
          <w:lang w:val="en-GB"/>
        </w:rPr>
      </w:pPr>
      <w:r w:rsidRPr="006378E5">
        <w:rPr>
          <w:color w:val="000000"/>
          <w:sz w:val="24"/>
          <w:szCs w:val="24"/>
          <w:lang w:val="en-GB"/>
        </w:rPr>
        <w:t xml:space="preserve">The doctoral student shall have the right </w:t>
      </w:r>
      <w:r>
        <w:rPr>
          <w:color w:val="000000"/>
          <w:sz w:val="24"/>
          <w:szCs w:val="24"/>
          <w:lang w:val="en-GB"/>
        </w:rPr>
        <w:t>to</w:t>
      </w:r>
      <w:r w:rsidR="0062428B" w:rsidRPr="006378E5">
        <w:rPr>
          <w:color w:val="000000"/>
          <w:sz w:val="24"/>
          <w:szCs w:val="24"/>
          <w:lang w:val="en-GB"/>
        </w:rPr>
        <w:t xml:space="preserve">: </w:t>
      </w:r>
    </w:p>
    <w:p w14:paraId="4C3C7AE8" w14:textId="14D3584C" w:rsidR="00141FC1" w:rsidRDefault="00141FC1" w:rsidP="00932E18">
      <w:pPr>
        <w:pStyle w:val="Akapitzlist"/>
        <w:numPr>
          <w:ilvl w:val="0"/>
          <w:numId w:val="28"/>
        </w:numPr>
        <w:autoSpaceDE w:val="0"/>
        <w:autoSpaceDN w:val="0"/>
        <w:adjustRightInd w:val="0"/>
        <w:spacing w:after="27"/>
        <w:ind w:left="567"/>
        <w:jc w:val="both"/>
        <w:rPr>
          <w:color w:val="000000"/>
          <w:sz w:val="24"/>
          <w:szCs w:val="24"/>
          <w:lang w:val="en-GB"/>
        </w:rPr>
      </w:pPr>
      <w:r w:rsidRPr="00141FC1">
        <w:rPr>
          <w:color w:val="000000"/>
          <w:sz w:val="24"/>
          <w:szCs w:val="24"/>
          <w:lang w:val="en-GB"/>
        </w:rPr>
        <w:lastRenderedPageBreak/>
        <w:t xml:space="preserve">use laboratories, libraries, research facilities, IT infrastructure, scientific equipment, and other study aids of the </w:t>
      </w:r>
      <w:r w:rsidR="00BD0F58">
        <w:rPr>
          <w:color w:val="000000"/>
          <w:sz w:val="24"/>
          <w:szCs w:val="24"/>
          <w:lang w:val="en-GB"/>
        </w:rPr>
        <w:t>U</w:t>
      </w:r>
      <w:r>
        <w:rPr>
          <w:color w:val="000000"/>
          <w:sz w:val="24"/>
          <w:szCs w:val="24"/>
          <w:lang w:val="en-GB"/>
        </w:rPr>
        <w:t>niversity;</w:t>
      </w:r>
    </w:p>
    <w:p w14:paraId="6BC215C7" w14:textId="70FF01BD" w:rsidR="00141FC1" w:rsidRDefault="00141FC1" w:rsidP="00932E18">
      <w:pPr>
        <w:pStyle w:val="Akapitzlist"/>
        <w:numPr>
          <w:ilvl w:val="0"/>
          <w:numId w:val="28"/>
        </w:numPr>
        <w:autoSpaceDE w:val="0"/>
        <w:autoSpaceDN w:val="0"/>
        <w:adjustRightInd w:val="0"/>
        <w:spacing w:after="27"/>
        <w:ind w:left="567"/>
        <w:jc w:val="both"/>
        <w:rPr>
          <w:color w:val="000000"/>
          <w:sz w:val="24"/>
          <w:szCs w:val="24"/>
          <w:lang w:val="en-GB"/>
        </w:rPr>
      </w:pPr>
      <w:r w:rsidRPr="00141FC1">
        <w:rPr>
          <w:color w:val="000000"/>
          <w:sz w:val="24"/>
          <w:szCs w:val="24"/>
          <w:lang w:val="en-GB"/>
        </w:rPr>
        <w:t xml:space="preserve">benefit from scientific and organisational support </w:t>
      </w:r>
      <w:r w:rsidR="00BD0F58">
        <w:rPr>
          <w:color w:val="000000"/>
          <w:sz w:val="24"/>
          <w:szCs w:val="24"/>
          <w:lang w:val="en-GB"/>
        </w:rPr>
        <w:t xml:space="preserve">provided by </w:t>
      </w:r>
      <w:r w:rsidRPr="00141FC1">
        <w:rPr>
          <w:color w:val="000000"/>
          <w:sz w:val="24"/>
          <w:szCs w:val="24"/>
          <w:lang w:val="en-GB"/>
        </w:rPr>
        <w:t>the supervisor(s)</w:t>
      </w:r>
      <w:r>
        <w:rPr>
          <w:color w:val="000000"/>
          <w:sz w:val="24"/>
          <w:szCs w:val="24"/>
          <w:lang w:val="en-GB"/>
        </w:rPr>
        <w:t>;</w:t>
      </w:r>
    </w:p>
    <w:p w14:paraId="7C4E6B5A" w14:textId="2A4A4EB1" w:rsidR="00141FC1" w:rsidRDefault="00AA1D8D" w:rsidP="00932E18">
      <w:pPr>
        <w:pStyle w:val="Akapitzlist"/>
        <w:numPr>
          <w:ilvl w:val="0"/>
          <w:numId w:val="28"/>
        </w:numPr>
        <w:autoSpaceDE w:val="0"/>
        <w:autoSpaceDN w:val="0"/>
        <w:adjustRightInd w:val="0"/>
        <w:spacing w:after="27"/>
        <w:ind w:left="567"/>
        <w:jc w:val="both"/>
        <w:rPr>
          <w:color w:val="000000"/>
          <w:sz w:val="24"/>
          <w:szCs w:val="24"/>
          <w:lang w:val="en-GB"/>
        </w:rPr>
      </w:pPr>
      <w:r w:rsidRPr="00AA1D8D">
        <w:rPr>
          <w:color w:val="000000"/>
          <w:sz w:val="24"/>
          <w:szCs w:val="24"/>
          <w:lang w:val="en-GB"/>
        </w:rPr>
        <w:t>publish the results of their research or artistic work and present them at national and international scientific conferences, in consultation with the supervisor(s) or the director of the school</w:t>
      </w:r>
      <w:r>
        <w:rPr>
          <w:color w:val="000000"/>
          <w:sz w:val="24"/>
          <w:szCs w:val="24"/>
          <w:lang w:val="en-GB"/>
        </w:rPr>
        <w:t>;</w:t>
      </w:r>
    </w:p>
    <w:p w14:paraId="7FB99398" w14:textId="08E7F8F1" w:rsidR="00AA1D8D" w:rsidRDefault="00AA1D8D" w:rsidP="00932E18">
      <w:pPr>
        <w:pStyle w:val="Akapitzlist"/>
        <w:numPr>
          <w:ilvl w:val="0"/>
          <w:numId w:val="28"/>
        </w:numPr>
        <w:autoSpaceDE w:val="0"/>
        <w:autoSpaceDN w:val="0"/>
        <w:adjustRightInd w:val="0"/>
        <w:spacing w:after="27"/>
        <w:ind w:left="567"/>
        <w:jc w:val="both"/>
        <w:rPr>
          <w:color w:val="000000"/>
          <w:sz w:val="24"/>
          <w:szCs w:val="24"/>
          <w:lang w:val="en-GB"/>
        </w:rPr>
      </w:pPr>
      <w:r w:rsidRPr="00AA1D8D">
        <w:rPr>
          <w:color w:val="000000"/>
          <w:sz w:val="24"/>
          <w:szCs w:val="24"/>
          <w:lang w:val="en-GB"/>
        </w:rPr>
        <w:t xml:space="preserve">join </w:t>
      </w:r>
      <w:r w:rsidR="001142AB">
        <w:rPr>
          <w:color w:val="000000"/>
          <w:sz w:val="24"/>
          <w:szCs w:val="24"/>
          <w:lang w:val="en-GB"/>
        </w:rPr>
        <w:t>the U</w:t>
      </w:r>
      <w:r w:rsidRPr="00AA1D8D">
        <w:rPr>
          <w:color w:val="000000"/>
          <w:sz w:val="24"/>
          <w:szCs w:val="24"/>
          <w:lang w:val="en-GB"/>
        </w:rPr>
        <w:t>niversity doctoral student organisations, in particular research groups and artistic and sports teams</w:t>
      </w:r>
      <w:r>
        <w:rPr>
          <w:color w:val="000000"/>
          <w:sz w:val="24"/>
          <w:szCs w:val="24"/>
          <w:lang w:val="en-GB"/>
        </w:rPr>
        <w:t>;</w:t>
      </w:r>
    </w:p>
    <w:p w14:paraId="7ABE1A02" w14:textId="09C52118" w:rsidR="00AA1D8D" w:rsidRDefault="00AA1D8D" w:rsidP="00932E18">
      <w:pPr>
        <w:pStyle w:val="Akapitzlist"/>
        <w:numPr>
          <w:ilvl w:val="0"/>
          <w:numId w:val="28"/>
        </w:numPr>
        <w:autoSpaceDE w:val="0"/>
        <w:autoSpaceDN w:val="0"/>
        <w:adjustRightInd w:val="0"/>
        <w:spacing w:after="27"/>
        <w:ind w:left="567"/>
        <w:jc w:val="both"/>
        <w:rPr>
          <w:color w:val="000000"/>
          <w:sz w:val="24"/>
          <w:szCs w:val="24"/>
          <w:lang w:val="en-GB"/>
        </w:rPr>
      </w:pPr>
      <w:r w:rsidRPr="00AA1D8D">
        <w:rPr>
          <w:color w:val="000000"/>
          <w:sz w:val="24"/>
          <w:szCs w:val="24"/>
          <w:lang w:val="en-GB"/>
        </w:rPr>
        <w:t xml:space="preserve">social security and </w:t>
      </w:r>
      <w:r>
        <w:rPr>
          <w:color w:val="000000"/>
          <w:sz w:val="24"/>
          <w:szCs w:val="24"/>
          <w:lang w:val="en-GB"/>
        </w:rPr>
        <w:t>national</w:t>
      </w:r>
      <w:r w:rsidRPr="00AA1D8D">
        <w:rPr>
          <w:color w:val="000000"/>
          <w:sz w:val="24"/>
          <w:szCs w:val="24"/>
          <w:lang w:val="en-GB"/>
        </w:rPr>
        <w:t xml:space="preserve"> health insurance on the principles laid down in separate provisions</w:t>
      </w:r>
      <w:r>
        <w:rPr>
          <w:color w:val="000000"/>
          <w:sz w:val="24"/>
          <w:szCs w:val="24"/>
          <w:lang w:val="en-GB"/>
        </w:rPr>
        <w:t>;</w:t>
      </w:r>
    </w:p>
    <w:p w14:paraId="7C89A3AF" w14:textId="0631AD79" w:rsidR="00AA1D8D" w:rsidRDefault="00AA1D8D" w:rsidP="00932E18">
      <w:pPr>
        <w:pStyle w:val="Akapitzlist"/>
        <w:numPr>
          <w:ilvl w:val="0"/>
          <w:numId w:val="28"/>
        </w:numPr>
        <w:autoSpaceDE w:val="0"/>
        <w:autoSpaceDN w:val="0"/>
        <w:adjustRightInd w:val="0"/>
        <w:spacing w:after="27"/>
        <w:ind w:left="567"/>
        <w:jc w:val="both"/>
        <w:rPr>
          <w:color w:val="000000"/>
          <w:sz w:val="24"/>
          <w:szCs w:val="24"/>
          <w:lang w:val="en-GB"/>
        </w:rPr>
      </w:pPr>
      <w:r w:rsidRPr="00AA1D8D">
        <w:rPr>
          <w:color w:val="000000"/>
          <w:sz w:val="24"/>
          <w:szCs w:val="24"/>
          <w:lang w:val="en-GB"/>
        </w:rPr>
        <w:t>rest breaks not exceeding eight weeks per year; the dates of rest breaks shall be agreed between the doctoral student and the supervisor and the director of the school</w:t>
      </w:r>
      <w:r>
        <w:rPr>
          <w:color w:val="000000"/>
          <w:sz w:val="24"/>
          <w:szCs w:val="24"/>
          <w:lang w:val="en-GB"/>
        </w:rPr>
        <w:t>;</w:t>
      </w:r>
    </w:p>
    <w:p w14:paraId="3AD8B63A" w14:textId="4645EC79" w:rsidR="00AA1D8D" w:rsidRPr="00AA1D8D" w:rsidRDefault="00AA1D8D" w:rsidP="00932E18">
      <w:pPr>
        <w:pStyle w:val="Akapitzlist"/>
        <w:numPr>
          <w:ilvl w:val="0"/>
          <w:numId w:val="28"/>
        </w:numPr>
        <w:autoSpaceDE w:val="0"/>
        <w:autoSpaceDN w:val="0"/>
        <w:adjustRightInd w:val="0"/>
        <w:spacing w:after="27"/>
        <w:ind w:left="567"/>
        <w:jc w:val="both"/>
        <w:rPr>
          <w:color w:val="000000"/>
          <w:sz w:val="24"/>
          <w:szCs w:val="24"/>
          <w:lang w:val="en-GB"/>
        </w:rPr>
      </w:pPr>
      <w:r w:rsidRPr="00AA1D8D">
        <w:rPr>
          <w:color w:val="000000"/>
          <w:sz w:val="24"/>
          <w:szCs w:val="24"/>
          <w:lang w:val="en-GB"/>
        </w:rPr>
        <w:t>breaks in education for a period corresponding to the duration of maternity leave; paternity leave</w:t>
      </w:r>
      <w:r w:rsidR="001142AB">
        <w:rPr>
          <w:color w:val="000000"/>
          <w:sz w:val="24"/>
          <w:szCs w:val="24"/>
          <w:lang w:val="en-GB"/>
        </w:rPr>
        <w:t>,</w:t>
      </w:r>
      <w:r w:rsidRPr="00AA1D8D">
        <w:rPr>
          <w:color w:val="000000"/>
          <w:sz w:val="24"/>
          <w:szCs w:val="24"/>
          <w:lang w:val="en-GB"/>
        </w:rPr>
        <w:t xml:space="preserve"> and parental leave as defined in the Act of 26 June 1974 as amended - Labour Code</w:t>
      </w:r>
      <w:r>
        <w:rPr>
          <w:color w:val="000000"/>
          <w:sz w:val="24"/>
          <w:szCs w:val="24"/>
          <w:lang w:val="en-GB"/>
        </w:rPr>
        <w:t xml:space="preserve"> </w:t>
      </w:r>
      <w:r w:rsidRPr="00AA1D8D">
        <w:rPr>
          <w:sz w:val="24"/>
          <w:szCs w:val="24"/>
          <w:lang w:val="en-GB"/>
        </w:rPr>
        <w:t>(</w:t>
      </w:r>
      <w:proofErr w:type="spellStart"/>
      <w:r w:rsidR="003C181F">
        <w:fldChar w:fldCharType="begin"/>
      </w:r>
      <w:r w:rsidR="003C181F" w:rsidRPr="005B60D2">
        <w:rPr>
          <w:lang w:val="en-GB"/>
        </w:rPr>
        <w:instrText xml:space="preserve"> HYPERLINK "http://prawo.sejm.gov.pl/isap.nsf/DocDetails.xsp?i</w:instrText>
      </w:r>
      <w:r w:rsidR="003C181F" w:rsidRPr="005B60D2">
        <w:rPr>
          <w:lang w:val="en-GB"/>
        </w:rPr>
        <w:instrText xml:space="preserve">d=WDU20190001040" </w:instrText>
      </w:r>
      <w:r w:rsidR="003C181F">
        <w:fldChar w:fldCharType="separate"/>
      </w:r>
      <w:r w:rsidRPr="00AA1D8D">
        <w:rPr>
          <w:rStyle w:val="Hipercze"/>
          <w:color w:val="auto"/>
          <w:sz w:val="24"/>
          <w:szCs w:val="24"/>
          <w:u w:val="none"/>
          <w:lang w:val="en-GB"/>
        </w:rPr>
        <w:t>Dz.U</w:t>
      </w:r>
      <w:proofErr w:type="spellEnd"/>
      <w:r w:rsidRPr="00AA1D8D">
        <w:rPr>
          <w:rStyle w:val="Hipercze"/>
          <w:color w:val="auto"/>
          <w:sz w:val="24"/>
          <w:szCs w:val="24"/>
          <w:u w:val="none"/>
          <w:lang w:val="en-GB"/>
        </w:rPr>
        <w:t xml:space="preserve">. </w:t>
      </w:r>
      <w:r>
        <w:rPr>
          <w:rStyle w:val="Hipercze"/>
          <w:color w:val="auto"/>
          <w:sz w:val="24"/>
          <w:szCs w:val="24"/>
          <w:u w:val="none"/>
          <w:lang w:val="en-GB"/>
        </w:rPr>
        <w:t>of</w:t>
      </w:r>
      <w:r w:rsidRPr="00AA1D8D">
        <w:rPr>
          <w:rStyle w:val="Hipercze"/>
          <w:color w:val="auto"/>
          <w:sz w:val="24"/>
          <w:szCs w:val="24"/>
          <w:u w:val="none"/>
          <w:lang w:val="en-GB"/>
        </w:rPr>
        <w:t> 2019</w:t>
      </w:r>
      <w:r>
        <w:rPr>
          <w:rStyle w:val="Hipercze"/>
          <w:color w:val="auto"/>
          <w:sz w:val="24"/>
          <w:szCs w:val="24"/>
          <w:u w:val="none"/>
          <w:lang w:val="en-GB"/>
        </w:rPr>
        <w:t>, item</w:t>
      </w:r>
      <w:r w:rsidRPr="00AA1D8D">
        <w:rPr>
          <w:rStyle w:val="Hipercze"/>
          <w:color w:val="auto"/>
          <w:sz w:val="24"/>
          <w:szCs w:val="24"/>
          <w:u w:val="none"/>
          <w:lang w:val="en-GB"/>
        </w:rPr>
        <w:t> 1040</w:t>
      </w:r>
      <w:r w:rsidR="003C181F">
        <w:rPr>
          <w:rStyle w:val="Hipercze"/>
          <w:color w:val="auto"/>
          <w:sz w:val="24"/>
          <w:szCs w:val="24"/>
          <w:u w:val="none"/>
          <w:lang w:val="en-GB"/>
        </w:rPr>
        <w:fldChar w:fldCharType="end"/>
      </w:r>
      <w:r w:rsidRPr="00AA1D8D">
        <w:rPr>
          <w:sz w:val="24"/>
          <w:szCs w:val="24"/>
          <w:lang w:val="en-GB"/>
        </w:rPr>
        <w:t>)</w:t>
      </w:r>
      <w:r>
        <w:rPr>
          <w:sz w:val="24"/>
          <w:szCs w:val="24"/>
          <w:lang w:val="en-GB"/>
        </w:rPr>
        <w:t>;</w:t>
      </w:r>
    </w:p>
    <w:p w14:paraId="68BCBD07" w14:textId="3AB7A0F7" w:rsidR="00AA1D8D" w:rsidRPr="00141FC1" w:rsidRDefault="00AA1D8D" w:rsidP="00932E18">
      <w:pPr>
        <w:pStyle w:val="Akapitzlist"/>
        <w:numPr>
          <w:ilvl w:val="0"/>
          <w:numId w:val="28"/>
        </w:numPr>
        <w:autoSpaceDE w:val="0"/>
        <w:autoSpaceDN w:val="0"/>
        <w:adjustRightInd w:val="0"/>
        <w:spacing w:after="27"/>
        <w:ind w:left="567"/>
        <w:jc w:val="both"/>
        <w:rPr>
          <w:color w:val="000000"/>
          <w:sz w:val="24"/>
          <w:szCs w:val="24"/>
          <w:lang w:val="en-GB"/>
        </w:rPr>
      </w:pPr>
      <w:r w:rsidRPr="00AA1D8D">
        <w:rPr>
          <w:color w:val="000000"/>
          <w:sz w:val="24"/>
          <w:szCs w:val="24"/>
          <w:lang w:val="en-GB"/>
        </w:rPr>
        <w:t>breaks in education for a period corresponding to the duration of health leave which may be taken because of illness, treatment or rehabilitation that excludes or seriously hinders the continuation of studies, for the duration of illness, treatment or rehabilitation</w:t>
      </w:r>
      <w:r>
        <w:rPr>
          <w:color w:val="000000"/>
          <w:sz w:val="24"/>
          <w:szCs w:val="24"/>
          <w:lang w:val="en-GB"/>
        </w:rPr>
        <w:t>.</w:t>
      </w:r>
    </w:p>
    <w:p w14:paraId="3A91766D" w14:textId="2F72AFE6" w:rsidR="00BC4895" w:rsidRPr="00641823" w:rsidRDefault="00AA1D8D" w:rsidP="00641823">
      <w:pPr>
        <w:pStyle w:val="Akapitzlist"/>
        <w:numPr>
          <w:ilvl w:val="0"/>
          <w:numId w:val="28"/>
        </w:numPr>
        <w:autoSpaceDE w:val="0"/>
        <w:autoSpaceDN w:val="0"/>
        <w:adjustRightInd w:val="0"/>
        <w:spacing w:after="27"/>
        <w:ind w:left="567"/>
        <w:jc w:val="both"/>
        <w:rPr>
          <w:color w:val="000000"/>
          <w:sz w:val="24"/>
          <w:szCs w:val="24"/>
          <w:lang w:val="en-GB"/>
        </w:rPr>
      </w:pPr>
      <w:r w:rsidRPr="00AA1D8D">
        <w:rPr>
          <w:color w:val="000000"/>
          <w:sz w:val="24"/>
          <w:szCs w:val="24"/>
          <w:lang w:val="en-GB"/>
        </w:rPr>
        <w:t>breaks in education for a period corresponding to the duration of health leave which may be taken due to illness, treatment or rehabilitation that excludes or seriously hinders the continuation of studies, for the duration of illness, treatment or rehabilitation</w:t>
      </w:r>
      <w:r w:rsidR="004D0A18" w:rsidRPr="00641823">
        <w:rPr>
          <w:rFonts w:eastAsiaTheme="minorHAnsi"/>
          <w:sz w:val="23"/>
          <w:szCs w:val="23"/>
          <w:lang w:val="en-GB" w:eastAsia="en-US"/>
        </w:rPr>
        <w:t>.</w:t>
      </w:r>
    </w:p>
    <w:p w14:paraId="7979191F" w14:textId="77777777" w:rsidR="00BC4895" w:rsidRPr="00641823" w:rsidRDefault="00BC4895" w:rsidP="0062428B">
      <w:pPr>
        <w:autoSpaceDE w:val="0"/>
        <w:autoSpaceDN w:val="0"/>
        <w:adjustRightInd w:val="0"/>
        <w:jc w:val="center"/>
        <w:rPr>
          <w:color w:val="000000"/>
          <w:sz w:val="24"/>
          <w:szCs w:val="24"/>
          <w:lang w:val="en-GB"/>
        </w:rPr>
      </w:pPr>
    </w:p>
    <w:p w14:paraId="35C5BF2F" w14:textId="0AFC8B80" w:rsidR="0062428B" w:rsidRPr="0062428B" w:rsidRDefault="006555CF" w:rsidP="0062428B">
      <w:pPr>
        <w:autoSpaceDE w:val="0"/>
        <w:autoSpaceDN w:val="0"/>
        <w:adjustRightInd w:val="0"/>
        <w:jc w:val="center"/>
        <w:rPr>
          <w:color w:val="000000"/>
          <w:sz w:val="24"/>
          <w:szCs w:val="24"/>
        </w:rPr>
      </w:pPr>
      <w:proofErr w:type="spellStart"/>
      <w:r>
        <w:rPr>
          <w:sz w:val="24"/>
          <w:szCs w:val="24"/>
        </w:rPr>
        <w:t>Article</w:t>
      </w:r>
      <w:proofErr w:type="spellEnd"/>
      <w:r w:rsidR="0062428B" w:rsidRPr="0062428B">
        <w:rPr>
          <w:color w:val="000000"/>
          <w:sz w:val="24"/>
          <w:szCs w:val="24"/>
        </w:rPr>
        <w:t xml:space="preserve"> </w:t>
      </w:r>
      <w:r w:rsidR="00635B1F" w:rsidRPr="0062428B">
        <w:rPr>
          <w:color w:val="000000"/>
          <w:sz w:val="24"/>
          <w:szCs w:val="24"/>
        </w:rPr>
        <w:t>1</w:t>
      </w:r>
      <w:r w:rsidR="00635B1F">
        <w:rPr>
          <w:color w:val="000000"/>
          <w:sz w:val="24"/>
          <w:szCs w:val="24"/>
        </w:rPr>
        <w:t>2</w:t>
      </w:r>
    </w:p>
    <w:p w14:paraId="7E4450E7" w14:textId="18294660" w:rsidR="0062428B" w:rsidRPr="00D14165" w:rsidRDefault="001142AB" w:rsidP="00932E18">
      <w:pPr>
        <w:pStyle w:val="Akapitzlist"/>
        <w:numPr>
          <w:ilvl w:val="0"/>
          <w:numId w:val="10"/>
        </w:numPr>
        <w:autoSpaceDE w:val="0"/>
        <w:autoSpaceDN w:val="0"/>
        <w:adjustRightInd w:val="0"/>
        <w:ind w:left="284" w:hanging="284"/>
        <w:jc w:val="both"/>
        <w:rPr>
          <w:color w:val="000000"/>
          <w:sz w:val="24"/>
          <w:szCs w:val="24"/>
          <w:lang w:val="en-GB"/>
        </w:rPr>
      </w:pPr>
      <w:r>
        <w:rPr>
          <w:color w:val="000000"/>
          <w:sz w:val="24"/>
          <w:szCs w:val="24"/>
          <w:lang w:val="en-GB"/>
        </w:rPr>
        <w:t>P</w:t>
      </w:r>
      <w:r w:rsidRPr="00D14165">
        <w:rPr>
          <w:color w:val="000000"/>
          <w:sz w:val="24"/>
          <w:szCs w:val="24"/>
          <w:lang w:val="en-GB"/>
        </w:rPr>
        <w:t>ursuant to the rules set out in the student benefit regulations</w:t>
      </w:r>
      <w:r>
        <w:rPr>
          <w:color w:val="000000"/>
          <w:sz w:val="24"/>
          <w:szCs w:val="24"/>
          <w:lang w:val="en-GB"/>
        </w:rPr>
        <w:t>, the</w:t>
      </w:r>
      <w:r w:rsidR="00D14165" w:rsidRPr="00D14165">
        <w:rPr>
          <w:color w:val="000000"/>
          <w:sz w:val="24"/>
          <w:szCs w:val="24"/>
          <w:lang w:val="en-GB"/>
        </w:rPr>
        <w:t xml:space="preserve"> doctoral student</w:t>
      </w:r>
      <w:r>
        <w:rPr>
          <w:color w:val="000000"/>
          <w:sz w:val="24"/>
          <w:szCs w:val="24"/>
          <w:lang w:val="en-GB"/>
        </w:rPr>
        <w:t xml:space="preserve"> </w:t>
      </w:r>
      <w:r w:rsidR="00D14165" w:rsidRPr="00D14165">
        <w:rPr>
          <w:color w:val="000000"/>
          <w:sz w:val="24"/>
          <w:szCs w:val="24"/>
          <w:lang w:val="en-GB"/>
        </w:rPr>
        <w:t>may apply for</w:t>
      </w:r>
      <w:r w:rsidR="0062428B" w:rsidRPr="00D14165">
        <w:rPr>
          <w:color w:val="000000"/>
          <w:sz w:val="24"/>
          <w:szCs w:val="24"/>
          <w:lang w:val="en-GB"/>
        </w:rPr>
        <w:t xml:space="preserve">: </w:t>
      </w:r>
    </w:p>
    <w:p w14:paraId="1DE09E2A" w14:textId="07871DCF" w:rsidR="0062428B" w:rsidRPr="00D14165" w:rsidRDefault="00D14165" w:rsidP="00932E18">
      <w:pPr>
        <w:pStyle w:val="Akapitzlist"/>
        <w:numPr>
          <w:ilvl w:val="0"/>
          <w:numId w:val="11"/>
        </w:numPr>
        <w:autoSpaceDE w:val="0"/>
        <w:autoSpaceDN w:val="0"/>
        <w:adjustRightInd w:val="0"/>
        <w:rPr>
          <w:color w:val="000000"/>
          <w:sz w:val="24"/>
          <w:szCs w:val="24"/>
          <w:lang w:val="en-GB"/>
        </w:rPr>
      </w:pPr>
      <w:r w:rsidRPr="00D14165">
        <w:rPr>
          <w:color w:val="000000"/>
          <w:sz w:val="24"/>
          <w:szCs w:val="24"/>
          <w:lang w:val="en-GB"/>
        </w:rPr>
        <w:t>accommodation in a student house or a</w:t>
      </w:r>
      <w:r>
        <w:rPr>
          <w:color w:val="000000"/>
          <w:sz w:val="24"/>
          <w:szCs w:val="24"/>
          <w:lang w:val="en-GB"/>
        </w:rPr>
        <w:t>n employee house</w:t>
      </w:r>
      <w:r w:rsidR="0062428B" w:rsidRPr="00D14165">
        <w:rPr>
          <w:color w:val="000000"/>
          <w:sz w:val="24"/>
          <w:szCs w:val="24"/>
          <w:lang w:val="en-GB"/>
        </w:rPr>
        <w:t>;</w:t>
      </w:r>
    </w:p>
    <w:p w14:paraId="4D2068A1" w14:textId="041A4237" w:rsidR="0062428B" w:rsidRPr="00D14165" w:rsidRDefault="00D14165" w:rsidP="00932E18">
      <w:pPr>
        <w:pStyle w:val="Akapitzlist"/>
        <w:numPr>
          <w:ilvl w:val="0"/>
          <w:numId w:val="11"/>
        </w:numPr>
        <w:autoSpaceDE w:val="0"/>
        <w:autoSpaceDN w:val="0"/>
        <w:adjustRightInd w:val="0"/>
        <w:rPr>
          <w:color w:val="000000"/>
          <w:sz w:val="24"/>
          <w:szCs w:val="24"/>
          <w:lang w:val="en-GB"/>
        </w:rPr>
      </w:pPr>
      <w:r w:rsidRPr="00D14165">
        <w:rPr>
          <w:color w:val="000000"/>
          <w:sz w:val="24"/>
          <w:szCs w:val="24"/>
          <w:lang w:val="en-GB"/>
        </w:rPr>
        <w:t>accommodation for a spouse or a child in a student house or an employee house</w:t>
      </w:r>
      <w:r w:rsidR="0062428B" w:rsidRPr="00D14165">
        <w:rPr>
          <w:color w:val="000000"/>
          <w:sz w:val="24"/>
          <w:szCs w:val="24"/>
          <w:lang w:val="en-GB"/>
        </w:rPr>
        <w:t>.</w:t>
      </w:r>
    </w:p>
    <w:p w14:paraId="6F5ACB3E" w14:textId="6617F367" w:rsidR="0062428B" w:rsidRPr="005479E4" w:rsidRDefault="00D14165" w:rsidP="00932E18">
      <w:pPr>
        <w:pStyle w:val="Akapitzlist"/>
        <w:numPr>
          <w:ilvl w:val="0"/>
          <w:numId w:val="10"/>
        </w:numPr>
        <w:spacing w:line="259" w:lineRule="auto"/>
        <w:ind w:left="426" w:hanging="426"/>
        <w:jc w:val="both"/>
        <w:rPr>
          <w:sz w:val="24"/>
          <w:szCs w:val="24"/>
          <w:lang w:val="en-GB"/>
        </w:rPr>
      </w:pPr>
      <w:r w:rsidRPr="005479E4">
        <w:rPr>
          <w:color w:val="000000"/>
          <w:sz w:val="23"/>
          <w:szCs w:val="23"/>
          <w:lang w:val="en-GB"/>
        </w:rPr>
        <w:t>A doctoral student may apply for a student loan</w:t>
      </w:r>
      <w:r w:rsidR="005479E4" w:rsidRPr="005479E4">
        <w:rPr>
          <w:color w:val="000000"/>
          <w:sz w:val="23"/>
          <w:szCs w:val="23"/>
          <w:lang w:val="en-GB"/>
        </w:rPr>
        <w:t>.</w:t>
      </w:r>
    </w:p>
    <w:p w14:paraId="0933F2CD" w14:textId="2FDF5F31" w:rsidR="0062428B" w:rsidRPr="005479E4" w:rsidRDefault="005479E4" w:rsidP="00932E18">
      <w:pPr>
        <w:pStyle w:val="Akapitzlist"/>
        <w:numPr>
          <w:ilvl w:val="0"/>
          <w:numId w:val="10"/>
        </w:numPr>
        <w:spacing w:line="259" w:lineRule="auto"/>
        <w:ind w:left="426" w:hanging="426"/>
        <w:jc w:val="both"/>
        <w:rPr>
          <w:sz w:val="24"/>
          <w:szCs w:val="24"/>
          <w:lang w:val="en-GB"/>
        </w:rPr>
      </w:pPr>
      <w:r w:rsidRPr="005479E4">
        <w:rPr>
          <w:color w:val="000000"/>
          <w:sz w:val="24"/>
          <w:szCs w:val="24"/>
          <w:lang w:val="en-GB"/>
        </w:rPr>
        <w:t xml:space="preserve">A doctoral student who is a person with disabilities </w:t>
      </w:r>
      <w:r w:rsidR="001142AB">
        <w:rPr>
          <w:color w:val="000000"/>
          <w:sz w:val="24"/>
          <w:szCs w:val="24"/>
          <w:lang w:val="en-GB"/>
        </w:rPr>
        <w:t>shall have</w:t>
      </w:r>
      <w:r w:rsidRPr="005479E4">
        <w:rPr>
          <w:color w:val="000000"/>
          <w:sz w:val="24"/>
          <w:szCs w:val="24"/>
          <w:lang w:val="en-GB"/>
        </w:rPr>
        <w:t xml:space="preserve"> the right to have the organisation and implementation of the education process adapted to the type of their disability</w:t>
      </w:r>
      <w:r w:rsidR="0062428B" w:rsidRPr="005479E4">
        <w:rPr>
          <w:color w:val="000000"/>
          <w:sz w:val="24"/>
          <w:szCs w:val="24"/>
          <w:lang w:val="en-GB"/>
        </w:rPr>
        <w:t xml:space="preserve">. </w:t>
      </w:r>
    </w:p>
    <w:p w14:paraId="28F65DE4" w14:textId="77777777" w:rsidR="0062428B" w:rsidRPr="005479E4" w:rsidRDefault="0062428B" w:rsidP="00587CB7">
      <w:pPr>
        <w:autoSpaceDE w:val="0"/>
        <w:autoSpaceDN w:val="0"/>
        <w:adjustRightInd w:val="0"/>
        <w:ind w:left="426" w:hanging="426"/>
        <w:jc w:val="both"/>
        <w:rPr>
          <w:color w:val="000000"/>
          <w:sz w:val="24"/>
          <w:szCs w:val="24"/>
          <w:lang w:val="en-GB"/>
        </w:rPr>
      </w:pPr>
    </w:p>
    <w:p w14:paraId="0E7CCF3E" w14:textId="10046EE7" w:rsidR="0062428B" w:rsidRPr="0062428B" w:rsidRDefault="006555CF" w:rsidP="0062428B">
      <w:pPr>
        <w:autoSpaceDE w:val="0"/>
        <w:autoSpaceDN w:val="0"/>
        <w:adjustRightInd w:val="0"/>
        <w:jc w:val="center"/>
        <w:rPr>
          <w:color w:val="000000"/>
          <w:sz w:val="24"/>
          <w:szCs w:val="24"/>
        </w:rPr>
      </w:pPr>
      <w:proofErr w:type="spellStart"/>
      <w:r>
        <w:rPr>
          <w:sz w:val="24"/>
          <w:szCs w:val="24"/>
        </w:rPr>
        <w:t>Article</w:t>
      </w:r>
      <w:proofErr w:type="spellEnd"/>
      <w:r w:rsidR="0062428B" w:rsidRPr="0062428B">
        <w:rPr>
          <w:color w:val="000000"/>
          <w:sz w:val="24"/>
          <w:szCs w:val="24"/>
        </w:rPr>
        <w:t xml:space="preserve"> </w:t>
      </w:r>
      <w:r w:rsidR="00635B1F" w:rsidRPr="0062428B">
        <w:rPr>
          <w:color w:val="000000"/>
          <w:sz w:val="24"/>
          <w:szCs w:val="24"/>
        </w:rPr>
        <w:t>1</w:t>
      </w:r>
      <w:r w:rsidR="00635B1F">
        <w:rPr>
          <w:color w:val="000000"/>
          <w:sz w:val="24"/>
          <w:szCs w:val="24"/>
        </w:rPr>
        <w:t>3</w:t>
      </w:r>
    </w:p>
    <w:p w14:paraId="65274813" w14:textId="393EB848" w:rsidR="0062428B" w:rsidRDefault="005479E4" w:rsidP="005E50CB">
      <w:pPr>
        <w:pStyle w:val="Akapitzlist"/>
        <w:numPr>
          <w:ilvl w:val="0"/>
          <w:numId w:val="12"/>
        </w:numPr>
        <w:autoSpaceDE w:val="0"/>
        <w:autoSpaceDN w:val="0"/>
        <w:adjustRightInd w:val="0"/>
        <w:spacing w:after="27"/>
        <w:jc w:val="both"/>
        <w:rPr>
          <w:color w:val="000000"/>
          <w:sz w:val="24"/>
          <w:szCs w:val="24"/>
          <w:lang w:val="en-GB"/>
        </w:rPr>
      </w:pPr>
      <w:r w:rsidRPr="005479E4">
        <w:rPr>
          <w:color w:val="000000"/>
          <w:sz w:val="24"/>
          <w:szCs w:val="24"/>
          <w:lang w:val="en-GB"/>
        </w:rPr>
        <w:t xml:space="preserve">Subject to the consent of the supervisor and the director of the school, </w:t>
      </w:r>
      <w:r w:rsidR="001142AB">
        <w:rPr>
          <w:color w:val="000000"/>
          <w:sz w:val="24"/>
          <w:szCs w:val="24"/>
          <w:lang w:val="en-GB"/>
        </w:rPr>
        <w:t>the</w:t>
      </w:r>
      <w:r w:rsidRPr="005479E4">
        <w:rPr>
          <w:color w:val="000000"/>
          <w:sz w:val="24"/>
          <w:szCs w:val="24"/>
          <w:lang w:val="en-GB"/>
        </w:rPr>
        <w:t xml:space="preserve"> doctoral student may do internships or part of their research or training in another higher education institution in accordance with the </w:t>
      </w:r>
      <w:r w:rsidR="001142AB">
        <w:rPr>
          <w:color w:val="000000"/>
          <w:sz w:val="24"/>
          <w:szCs w:val="24"/>
          <w:lang w:val="en-GB"/>
        </w:rPr>
        <w:t xml:space="preserve">principles provided for </w:t>
      </w:r>
      <w:r w:rsidRPr="005479E4">
        <w:rPr>
          <w:color w:val="000000"/>
          <w:sz w:val="24"/>
          <w:szCs w:val="24"/>
          <w:lang w:val="en-GB"/>
        </w:rPr>
        <w:t>in agreements or doctoral exchange programmes.</w:t>
      </w:r>
    </w:p>
    <w:p w14:paraId="2F04F6D7" w14:textId="0587056C" w:rsidR="0062428B" w:rsidRPr="001142AB" w:rsidRDefault="005479E4" w:rsidP="001142AB">
      <w:pPr>
        <w:pStyle w:val="Akapitzlist"/>
        <w:numPr>
          <w:ilvl w:val="0"/>
          <w:numId w:val="12"/>
        </w:numPr>
        <w:jc w:val="both"/>
        <w:rPr>
          <w:color w:val="000000"/>
          <w:sz w:val="24"/>
          <w:szCs w:val="24"/>
          <w:lang w:val="en-GB"/>
        </w:rPr>
      </w:pPr>
      <w:r w:rsidRPr="005479E4">
        <w:rPr>
          <w:color w:val="000000"/>
          <w:sz w:val="24"/>
          <w:szCs w:val="24"/>
          <w:lang w:val="en-GB"/>
        </w:rPr>
        <w:t xml:space="preserve">The duration of the </w:t>
      </w:r>
      <w:r w:rsidR="001142AB">
        <w:rPr>
          <w:color w:val="000000"/>
          <w:sz w:val="24"/>
          <w:szCs w:val="24"/>
          <w:lang w:val="en-GB"/>
        </w:rPr>
        <w:t xml:space="preserve">research </w:t>
      </w:r>
      <w:r w:rsidRPr="005479E4">
        <w:rPr>
          <w:color w:val="000000"/>
          <w:sz w:val="24"/>
          <w:szCs w:val="24"/>
          <w:lang w:val="en-GB"/>
        </w:rPr>
        <w:t xml:space="preserve">internship shall count towards the period of education at school. </w:t>
      </w:r>
      <w:r w:rsidRPr="001142AB">
        <w:rPr>
          <w:color w:val="000000"/>
          <w:sz w:val="24"/>
          <w:szCs w:val="24"/>
          <w:lang w:val="en-GB"/>
        </w:rPr>
        <w:t>In the event of long-term mobility, the director of the school shall take a decision to shift obligations arising from the curriculum and to c</w:t>
      </w:r>
      <w:r w:rsidR="001142AB">
        <w:rPr>
          <w:color w:val="000000"/>
          <w:sz w:val="24"/>
          <w:szCs w:val="24"/>
          <w:lang w:val="en-GB"/>
        </w:rPr>
        <w:t>redit</w:t>
      </w:r>
      <w:r w:rsidRPr="001142AB">
        <w:rPr>
          <w:color w:val="000000"/>
          <w:sz w:val="24"/>
          <w:szCs w:val="24"/>
          <w:lang w:val="en-GB"/>
        </w:rPr>
        <w:t xml:space="preserve"> </w:t>
      </w:r>
      <w:r w:rsidR="001142AB">
        <w:rPr>
          <w:color w:val="000000"/>
          <w:sz w:val="24"/>
          <w:szCs w:val="24"/>
          <w:lang w:val="en-GB"/>
        </w:rPr>
        <w:t xml:space="preserve">the </w:t>
      </w:r>
      <w:r w:rsidR="001142AB" w:rsidRPr="001142AB">
        <w:rPr>
          <w:color w:val="000000"/>
          <w:sz w:val="24"/>
          <w:szCs w:val="24"/>
          <w:lang w:val="en-GB"/>
        </w:rPr>
        <w:t>achievements of the research internship</w:t>
      </w:r>
      <w:r w:rsidR="001142AB" w:rsidRPr="001142AB">
        <w:rPr>
          <w:color w:val="000000"/>
          <w:sz w:val="24"/>
          <w:szCs w:val="24"/>
          <w:lang w:val="en-GB"/>
        </w:rPr>
        <w:t xml:space="preserve"> </w:t>
      </w:r>
      <w:r w:rsidRPr="001142AB">
        <w:rPr>
          <w:color w:val="000000"/>
          <w:sz w:val="24"/>
          <w:szCs w:val="24"/>
          <w:lang w:val="en-GB"/>
        </w:rPr>
        <w:t>towards these obligations.</w:t>
      </w:r>
      <w:r w:rsidR="0062428B" w:rsidRPr="001142AB">
        <w:rPr>
          <w:color w:val="000000"/>
          <w:sz w:val="24"/>
          <w:szCs w:val="24"/>
          <w:lang w:val="en-GB"/>
        </w:rPr>
        <w:t xml:space="preserve"> </w:t>
      </w:r>
    </w:p>
    <w:p w14:paraId="6C7E6C32" w14:textId="77777777" w:rsidR="0023125C" w:rsidRPr="005E50CB" w:rsidRDefault="0023125C" w:rsidP="005E50CB">
      <w:pPr>
        <w:autoSpaceDE w:val="0"/>
        <w:autoSpaceDN w:val="0"/>
        <w:adjustRightInd w:val="0"/>
        <w:jc w:val="both"/>
        <w:rPr>
          <w:color w:val="000000"/>
          <w:sz w:val="24"/>
          <w:szCs w:val="24"/>
          <w:lang w:val="en-GB"/>
        </w:rPr>
      </w:pPr>
    </w:p>
    <w:p w14:paraId="4909AF0D" w14:textId="1CDBFE0D" w:rsidR="0062428B" w:rsidRPr="00A95295" w:rsidRDefault="006555CF" w:rsidP="0062428B">
      <w:pPr>
        <w:autoSpaceDE w:val="0"/>
        <w:autoSpaceDN w:val="0"/>
        <w:adjustRightInd w:val="0"/>
        <w:jc w:val="center"/>
        <w:rPr>
          <w:color w:val="000000"/>
          <w:sz w:val="24"/>
          <w:szCs w:val="24"/>
          <w:lang w:val="en-GB"/>
        </w:rPr>
      </w:pPr>
      <w:r w:rsidRPr="00A95295">
        <w:rPr>
          <w:sz w:val="24"/>
          <w:szCs w:val="24"/>
          <w:lang w:val="en-GB"/>
        </w:rPr>
        <w:t>Article</w:t>
      </w:r>
      <w:r w:rsidR="0062428B" w:rsidRPr="00A95295">
        <w:rPr>
          <w:color w:val="000000"/>
          <w:sz w:val="24"/>
          <w:szCs w:val="24"/>
          <w:lang w:val="en-GB"/>
        </w:rPr>
        <w:t xml:space="preserve"> </w:t>
      </w:r>
      <w:r w:rsidR="00635B1F" w:rsidRPr="00A95295">
        <w:rPr>
          <w:color w:val="000000"/>
          <w:sz w:val="24"/>
          <w:szCs w:val="24"/>
          <w:lang w:val="en-GB"/>
        </w:rPr>
        <w:t>14</w:t>
      </w:r>
    </w:p>
    <w:p w14:paraId="138D6D5A" w14:textId="64C4473D" w:rsidR="0062428B" w:rsidRPr="005E50CB" w:rsidRDefault="005E50CB" w:rsidP="005E50CB">
      <w:pPr>
        <w:jc w:val="both"/>
        <w:rPr>
          <w:color w:val="000000"/>
          <w:sz w:val="24"/>
          <w:szCs w:val="24"/>
          <w:lang w:val="en-GB"/>
        </w:rPr>
      </w:pPr>
      <w:r w:rsidRPr="005E50CB">
        <w:rPr>
          <w:color w:val="000000"/>
          <w:sz w:val="24"/>
          <w:szCs w:val="24"/>
          <w:lang w:val="en-GB"/>
        </w:rPr>
        <w:t xml:space="preserve">A doctoral student of another university may apply for admission to the school by way of a transfer from </w:t>
      </w:r>
      <w:r w:rsidR="001142AB">
        <w:rPr>
          <w:color w:val="000000"/>
          <w:sz w:val="24"/>
          <w:szCs w:val="24"/>
          <w:lang w:val="en-GB"/>
        </w:rPr>
        <w:t>a</w:t>
      </w:r>
      <w:r w:rsidRPr="005E50CB">
        <w:rPr>
          <w:color w:val="000000"/>
          <w:sz w:val="24"/>
          <w:szCs w:val="24"/>
          <w:lang w:val="en-GB"/>
        </w:rPr>
        <w:t xml:space="preserve"> doctoral school </w:t>
      </w:r>
      <w:r w:rsidR="00776B3C">
        <w:rPr>
          <w:color w:val="000000"/>
          <w:sz w:val="24"/>
          <w:szCs w:val="24"/>
          <w:lang w:val="en-GB"/>
        </w:rPr>
        <w:t xml:space="preserve">operated at </w:t>
      </w:r>
      <w:r w:rsidRPr="005E50CB">
        <w:rPr>
          <w:color w:val="000000"/>
          <w:sz w:val="24"/>
          <w:szCs w:val="24"/>
          <w:lang w:val="en-GB"/>
        </w:rPr>
        <w:t xml:space="preserve">another university </w:t>
      </w:r>
      <w:r w:rsidR="001142AB">
        <w:rPr>
          <w:color w:val="000000"/>
          <w:sz w:val="24"/>
          <w:szCs w:val="24"/>
          <w:lang w:val="en-GB"/>
        </w:rPr>
        <w:t xml:space="preserve">insofar as </w:t>
      </w:r>
      <w:r w:rsidRPr="005E50CB">
        <w:rPr>
          <w:color w:val="000000"/>
          <w:sz w:val="24"/>
          <w:szCs w:val="24"/>
          <w:lang w:val="en-GB"/>
        </w:rPr>
        <w:t>a doctoral scholarship</w:t>
      </w:r>
      <w:r w:rsidR="001142AB">
        <w:rPr>
          <w:color w:val="000000"/>
          <w:sz w:val="24"/>
          <w:szCs w:val="24"/>
          <w:lang w:val="en-GB"/>
        </w:rPr>
        <w:t xml:space="preserve"> is secured</w:t>
      </w:r>
      <w:r w:rsidR="00FD38C9" w:rsidRPr="005E50CB">
        <w:rPr>
          <w:color w:val="000000"/>
          <w:sz w:val="24"/>
          <w:szCs w:val="24"/>
          <w:lang w:val="en-GB"/>
        </w:rPr>
        <w:t>.</w:t>
      </w:r>
    </w:p>
    <w:p w14:paraId="33A8D131" w14:textId="77777777" w:rsidR="00396A42" w:rsidRPr="005E50CB" w:rsidRDefault="00396A42" w:rsidP="005E50CB">
      <w:pPr>
        <w:pStyle w:val="Akapitzlist"/>
        <w:autoSpaceDE w:val="0"/>
        <w:autoSpaceDN w:val="0"/>
        <w:adjustRightInd w:val="0"/>
        <w:spacing w:after="27"/>
        <w:ind w:left="426"/>
        <w:jc w:val="both"/>
        <w:rPr>
          <w:color w:val="00B050"/>
          <w:sz w:val="24"/>
          <w:szCs w:val="24"/>
          <w:lang w:val="en-GB"/>
        </w:rPr>
      </w:pPr>
    </w:p>
    <w:p w14:paraId="6E6E00D1" w14:textId="06B0709E" w:rsidR="0062428B" w:rsidRPr="00A95295" w:rsidRDefault="006555CF" w:rsidP="0062428B">
      <w:pPr>
        <w:autoSpaceDE w:val="0"/>
        <w:autoSpaceDN w:val="0"/>
        <w:adjustRightInd w:val="0"/>
        <w:jc w:val="center"/>
        <w:rPr>
          <w:color w:val="000000"/>
          <w:sz w:val="24"/>
          <w:szCs w:val="24"/>
          <w:lang w:val="en-GB"/>
        </w:rPr>
      </w:pPr>
      <w:r w:rsidRPr="00A95295">
        <w:rPr>
          <w:sz w:val="24"/>
          <w:szCs w:val="24"/>
          <w:lang w:val="en-GB"/>
        </w:rPr>
        <w:t>Article</w:t>
      </w:r>
      <w:r w:rsidR="0062428B" w:rsidRPr="00A95295">
        <w:rPr>
          <w:color w:val="000000"/>
          <w:sz w:val="24"/>
          <w:szCs w:val="24"/>
          <w:lang w:val="en-GB"/>
        </w:rPr>
        <w:t xml:space="preserve"> </w:t>
      </w:r>
      <w:r w:rsidR="00635B1F" w:rsidRPr="00A95295">
        <w:rPr>
          <w:color w:val="000000"/>
          <w:sz w:val="24"/>
          <w:szCs w:val="24"/>
          <w:lang w:val="en-GB"/>
        </w:rPr>
        <w:t>15</w:t>
      </w:r>
    </w:p>
    <w:p w14:paraId="0D223EBA" w14:textId="6AF45020" w:rsidR="0062428B" w:rsidRPr="005E50CB" w:rsidRDefault="005E50CB" w:rsidP="0062428B">
      <w:pPr>
        <w:autoSpaceDE w:val="0"/>
        <w:autoSpaceDN w:val="0"/>
        <w:adjustRightInd w:val="0"/>
        <w:rPr>
          <w:color w:val="000000"/>
          <w:sz w:val="24"/>
          <w:szCs w:val="24"/>
          <w:lang w:val="en-GB"/>
        </w:rPr>
      </w:pPr>
      <w:r w:rsidRPr="005E50CB">
        <w:rPr>
          <w:color w:val="000000"/>
          <w:sz w:val="24"/>
          <w:szCs w:val="24"/>
          <w:lang w:val="en-GB"/>
        </w:rPr>
        <w:t>The basic obligations of a doctoral student shall include</w:t>
      </w:r>
      <w:r w:rsidR="0062428B" w:rsidRPr="005E50CB">
        <w:rPr>
          <w:color w:val="000000"/>
          <w:sz w:val="24"/>
          <w:szCs w:val="24"/>
          <w:lang w:val="en-GB"/>
        </w:rPr>
        <w:t xml:space="preserve">: </w:t>
      </w:r>
    </w:p>
    <w:p w14:paraId="75CD0F27" w14:textId="586D0044" w:rsidR="0062428B" w:rsidRPr="005E50CB" w:rsidRDefault="005E50CB" w:rsidP="00932E18">
      <w:pPr>
        <w:pStyle w:val="Akapitzlist"/>
        <w:numPr>
          <w:ilvl w:val="0"/>
          <w:numId w:val="29"/>
        </w:numPr>
        <w:autoSpaceDE w:val="0"/>
        <w:autoSpaceDN w:val="0"/>
        <w:adjustRightInd w:val="0"/>
        <w:spacing w:after="27"/>
        <w:jc w:val="both"/>
        <w:rPr>
          <w:color w:val="000000"/>
          <w:sz w:val="24"/>
          <w:szCs w:val="24"/>
          <w:lang w:val="en-GB"/>
        </w:rPr>
      </w:pPr>
      <w:r w:rsidRPr="005E50CB">
        <w:rPr>
          <w:color w:val="000000"/>
          <w:sz w:val="24"/>
          <w:szCs w:val="24"/>
          <w:lang w:val="en-GB"/>
        </w:rPr>
        <w:lastRenderedPageBreak/>
        <w:t>conducting scientific research, in particular the timely implementation of research set out in the individual research plan</w:t>
      </w:r>
      <w:r w:rsidR="0062428B" w:rsidRPr="005E50CB">
        <w:rPr>
          <w:color w:val="000000"/>
          <w:sz w:val="24"/>
          <w:szCs w:val="24"/>
          <w:lang w:val="en-GB"/>
        </w:rPr>
        <w:t xml:space="preserve">; </w:t>
      </w:r>
    </w:p>
    <w:p w14:paraId="56CB441A" w14:textId="050B1CBB" w:rsidR="0062428B" w:rsidRPr="00A95295" w:rsidRDefault="00A95295" w:rsidP="00932E18">
      <w:pPr>
        <w:pStyle w:val="Akapitzlist"/>
        <w:numPr>
          <w:ilvl w:val="0"/>
          <w:numId w:val="29"/>
        </w:numPr>
        <w:autoSpaceDE w:val="0"/>
        <w:autoSpaceDN w:val="0"/>
        <w:adjustRightInd w:val="0"/>
        <w:spacing w:after="27"/>
        <w:jc w:val="both"/>
        <w:rPr>
          <w:color w:val="000000"/>
          <w:sz w:val="24"/>
          <w:szCs w:val="24"/>
          <w:lang w:val="en-GB"/>
        </w:rPr>
      </w:pPr>
      <w:r w:rsidRPr="00A95295">
        <w:rPr>
          <w:color w:val="000000"/>
          <w:sz w:val="24"/>
          <w:szCs w:val="24"/>
          <w:lang w:val="en-GB"/>
        </w:rPr>
        <w:t>acqui</w:t>
      </w:r>
      <w:r w:rsidR="00C55A23">
        <w:rPr>
          <w:color w:val="000000"/>
          <w:sz w:val="24"/>
          <w:szCs w:val="24"/>
          <w:lang w:val="en-GB"/>
        </w:rPr>
        <w:t>ring</w:t>
      </w:r>
      <w:r w:rsidRPr="00A95295">
        <w:rPr>
          <w:color w:val="000000"/>
          <w:sz w:val="24"/>
          <w:szCs w:val="24"/>
          <w:lang w:val="en-GB"/>
        </w:rPr>
        <w:t xml:space="preserve"> competences required to work in academic and research institutions</w:t>
      </w:r>
      <w:r w:rsidR="0062428B" w:rsidRPr="00A95295">
        <w:rPr>
          <w:color w:val="000000"/>
          <w:sz w:val="24"/>
          <w:szCs w:val="24"/>
          <w:lang w:val="en-GB"/>
        </w:rPr>
        <w:t xml:space="preserve">; </w:t>
      </w:r>
    </w:p>
    <w:p w14:paraId="4F0079E1" w14:textId="4A416E65" w:rsidR="0036228B" w:rsidRPr="0036228B" w:rsidRDefault="00A95295" w:rsidP="00932E18">
      <w:pPr>
        <w:pStyle w:val="Akapitzlist"/>
        <w:numPr>
          <w:ilvl w:val="0"/>
          <w:numId w:val="29"/>
        </w:numPr>
        <w:autoSpaceDE w:val="0"/>
        <w:autoSpaceDN w:val="0"/>
        <w:adjustRightInd w:val="0"/>
        <w:spacing w:after="27"/>
        <w:jc w:val="both"/>
        <w:rPr>
          <w:color w:val="000000"/>
          <w:sz w:val="24"/>
          <w:szCs w:val="24"/>
        </w:rPr>
      </w:pPr>
      <w:proofErr w:type="spellStart"/>
      <w:r w:rsidRPr="00A95295">
        <w:rPr>
          <w:color w:val="000000"/>
          <w:sz w:val="24"/>
          <w:szCs w:val="24"/>
        </w:rPr>
        <w:t>implement</w:t>
      </w:r>
      <w:r w:rsidR="00C55A23">
        <w:rPr>
          <w:color w:val="000000"/>
          <w:sz w:val="24"/>
          <w:szCs w:val="24"/>
        </w:rPr>
        <w:t>ing</w:t>
      </w:r>
      <w:proofErr w:type="spellEnd"/>
      <w:r w:rsidRPr="00A95295">
        <w:rPr>
          <w:color w:val="000000"/>
          <w:sz w:val="24"/>
          <w:szCs w:val="24"/>
        </w:rPr>
        <w:t xml:space="preserve"> the curriculum</w:t>
      </w:r>
      <w:r w:rsidR="0036228B" w:rsidRPr="0062428B">
        <w:rPr>
          <w:color w:val="000000"/>
          <w:sz w:val="24"/>
          <w:szCs w:val="24"/>
        </w:rPr>
        <w:t>;</w:t>
      </w:r>
    </w:p>
    <w:p w14:paraId="60507DCF" w14:textId="50B762B7" w:rsidR="0062428B" w:rsidRPr="00A95295" w:rsidRDefault="00A95295" w:rsidP="00932E18">
      <w:pPr>
        <w:pStyle w:val="Akapitzlist"/>
        <w:numPr>
          <w:ilvl w:val="0"/>
          <w:numId w:val="29"/>
        </w:numPr>
        <w:autoSpaceDE w:val="0"/>
        <w:autoSpaceDN w:val="0"/>
        <w:adjustRightInd w:val="0"/>
        <w:spacing w:after="27"/>
        <w:jc w:val="both"/>
        <w:rPr>
          <w:color w:val="000000"/>
          <w:sz w:val="24"/>
          <w:szCs w:val="24"/>
          <w:lang w:val="en-GB"/>
        </w:rPr>
      </w:pPr>
      <w:r w:rsidRPr="00A95295">
        <w:rPr>
          <w:color w:val="000000"/>
          <w:sz w:val="24"/>
          <w:szCs w:val="24"/>
          <w:lang w:val="en-GB"/>
        </w:rPr>
        <w:t>prepar</w:t>
      </w:r>
      <w:r w:rsidR="00C55A23">
        <w:rPr>
          <w:color w:val="000000"/>
          <w:sz w:val="24"/>
          <w:szCs w:val="24"/>
          <w:lang w:val="en-GB"/>
        </w:rPr>
        <w:t>ing</w:t>
      </w:r>
      <w:r w:rsidRPr="00A95295">
        <w:rPr>
          <w:color w:val="000000"/>
          <w:sz w:val="24"/>
          <w:szCs w:val="24"/>
          <w:lang w:val="en-GB"/>
        </w:rPr>
        <w:t xml:space="preserve"> the doctoral dissertation</w:t>
      </w:r>
      <w:r w:rsidR="0062428B" w:rsidRPr="00A95295">
        <w:rPr>
          <w:color w:val="000000"/>
          <w:sz w:val="24"/>
          <w:szCs w:val="24"/>
          <w:lang w:val="en-GB"/>
        </w:rPr>
        <w:t>;</w:t>
      </w:r>
    </w:p>
    <w:p w14:paraId="0AF75C92" w14:textId="45B06A43" w:rsidR="0062428B" w:rsidRPr="00A95295" w:rsidRDefault="00A95295" w:rsidP="00932E18">
      <w:pPr>
        <w:pStyle w:val="Akapitzlist"/>
        <w:numPr>
          <w:ilvl w:val="0"/>
          <w:numId w:val="29"/>
        </w:numPr>
        <w:autoSpaceDE w:val="0"/>
        <w:autoSpaceDN w:val="0"/>
        <w:adjustRightInd w:val="0"/>
        <w:spacing w:after="27"/>
        <w:jc w:val="both"/>
        <w:rPr>
          <w:sz w:val="24"/>
          <w:szCs w:val="24"/>
          <w:lang w:val="en-GB"/>
        </w:rPr>
      </w:pPr>
      <w:r w:rsidRPr="00A95295">
        <w:rPr>
          <w:color w:val="000000"/>
          <w:sz w:val="24"/>
          <w:szCs w:val="24"/>
          <w:lang w:val="en-GB"/>
        </w:rPr>
        <w:t>submi</w:t>
      </w:r>
      <w:r w:rsidR="00C55A23">
        <w:rPr>
          <w:color w:val="000000"/>
          <w:sz w:val="24"/>
          <w:szCs w:val="24"/>
          <w:lang w:val="en-GB"/>
        </w:rPr>
        <w:t>tting</w:t>
      </w:r>
      <w:r w:rsidRPr="00A95295">
        <w:rPr>
          <w:color w:val="000000"/>
          <w:sz w:val="24"/>
          <w:szCs w:val="24"/>
          <w:lang w:val="en-GB"/>
        </w:rPr>
        <w:t xml:space="preserve"> by the end of each academic year to the director of the school a report approved by the supervisor(s) containing information on the implementation of the individual research plan, implementation of the school curriculum</w:t>
      </w:r>
      <w:r w:rsidR="0062428B" w:rsidRPr="00A95295">
        <w:rPr>
          <w:color w:val="000000"/>
          <w:sz w:val="24"/>
          <w:szCs w:val="24"/>
          <w:lang w:val="en-GB"/>
        </w:rPr>
        <w:t xml:space="preserve">, </w:t>
      </w:r>
      <w:r w:rsidRPr="00A95295">
        <w:rPr>
          <w:color w:val="000000"/>
          <w:sz w:val="24"/>
          <w:szCs w:val="24"/>
          <w:lang w:val="en-GB"/>
        </w:rPr>
        <w:t>list of publications (submitted for printing, accepted, published)</w:t>
      </w:r>
      <w:r>
        <w:rPr>
          <w:color w:val="000000"/>
          <w:sz w:val="24"/>
          <w:szCs w:val="24"/>
          <w:lang w:val="en-GB"/>
        </w:rPr>
        <w:t xml:space="preserve"> and applications </w:t>
      </w:r>
      <w:r w:rsidR="0036228B" w:rsidRPr="00A95295">
        <w:rPr>
          <w:sz w:val="24"/>
          <w:szCs w:val="24"/>
          <w:lang w:val="en-GB"/>
        </w:rPr>
        <w:t>(</w:t>
      </w:r>
      <w:r w:rsidR="003D009D" w:rsidRPr="003D009D">
        <w:rPr>
          <w:sz w:val="24"/>
          <w:szCs w:val="24"/>
          <w:lang w:val="en-GB"/>
        </w:rPr>
        <w:t>submitted correctly in formal terms, approved</w:t>
      </w:r>
      <w:r w:rsidR="0036228B" w:rsidRPr="00A95295">
        <w:rPr>
          <w:sz w:val="24"/>
          <w:szCs w:val="24"/>
          <w:lang w:val="en-GB"/>
        </w:rPr>
        <w:t>)</w:t>
      </w:r>
      <w:r w:rsidR="003D009D">
        <w:rPr>
          <w:sz w:val="24"/>
          <w:szCs w:val="24"/>
          <w:lang w:val="en-GB"/>
        </w:rPr>
        <w:t xml:space="preserve"> f</w:t>
      </w:r>
      <w:r w:rsidR="003D009D" w:rsidRPr="003D009D">
        <w:rPr>
          <w:sz w:val="24"/>
          <w:szCs w:val="24"/>
          <w:lang w:val="en-GB"/>
        </w:rPr>
        <w:t xml:space="preserve">or financing of research and study visits abroad related to doctoral </w:t>
      </w:r>
      <w:r w:rsidR="0006297C">
        <w:rPr>
          <w:sz w:val="24"/>
          <w:szCs w:val="24"/>
          <w:lang w:val="en-GB"/>
        </w:rPr>
        <w:t>dissertation</w:t>
      </w:r>
      <w:r w:rsidR="003D009D" w:rsidRPr="003D009D">
        <w:rPr>
          <w:sz w:val="24"/>
          <w:szCs w:val="24"/>
          <w:lang w:val="en-GB"/>
        </w:rPr>
        <w:t xml:space="preserve"> or the development of soft skills</w:t>
      </w:r>
      <w:r w:rsidR="0036228B" w:rsidRPr="00A95295">
        <w:rPr>
          <w:sz w:val="24"/>
          <w:szCs w:val="24"/>
          <w:lang w:val="en-GB"/>
        </w:rPr>
        <w:t>;</w:t>
      </w:r>
    </w:p>
    <w:p w14:paraId="4EA715DE" w14:textId="0BD114F3" w:rsidR="0062428B" w:rsidRPr="003D009D" w:rsidRDefault="003D009D" w:rsidP="00932E18">
      <w:pPr>
        <w:pStyle w:val="Akapitzlist"/>
        <w:numPr>
          <w:ilvl w:val="0"/>
          <w:numId w:val="29"/>
        </w:numPr>
        <w:autoSpaceDE w:val="0"/>
        <w:autoSpaceDN w:val="0"/>
        <w:adjustRightInd w:val="0"/>
        <w:spacing w:after="27"/>
        <w:jc w:val="both"/>
        <w:rPr>
          <w:sz w:val="24"/>
          <w:szCs w:val="24"/>
          <w:lang w:val="en-GB"/>
        </w:rPr>
      </w:pPr>
      <w:r w:rsidRPr="003D009D">
        <w:rPr>
          <w:sz w:val="24"/>
          <w:szCs w:val="24"/>
          <w:lang w:val="en-GB"/>
        </w:rPr>
        <w:t xml:space="preserve">doing </w:t>
      </w:r>
      <w:r w:rsidR="00C55A23">
        <w:rPr>
          <w:sz w:val="24"/>
          <w:szCs w:val="24"/>
          <w:lang w:val="en-GB"/>
        </w:rPr>
        <w:t>work placement</w:t>
      </w:r>
      <w:r w:rsidRPr="003D009D">
        <w:rPr>
          <w:sz w:val="24"/>
          <w:szCs w:val="24"/>
          <w:lang w:val="en-GB"/>
        </w:rPr>
        <w:t xml:space="preserve"> in accordance with the rules laid down by the school Council</w:t>
      </w:r>
      <w:r w:rsidR="00396A42" w:rsidRPr="003D009D">
        <w:rPr>
          <w:sz w:val="24"/>
          <w:szCs w:val="24"/>
          <w:lang w:val="en-GB"/>
        </w:rPr>
        <w:t>;</w:t>
      </w:r>
      <w:r w:rsidR="0062428B" w:rsidRPr="003D009D">
        <w:rPr>
          <w:sz w:val="24"/>
          <w:szCs w:val="24"/>
          <w:lang w:val="en-GB"/>
        </w:rPr>
        <w:t xml:space="preserve"> </w:t>
      </w:r>
    </w:p>
    <w:p w14:paraId="7AFED4C4" w14:textId="52192F88" w:rsidR="002F3C6A" w:rsidRPr="003D009D" w:rsidRDefault="003D009D" w:rsidP="00932E18">
      <w:pPr>
        <w:pStyle w:val="Akapitzlist"/>
        <w:numPr>
          <w:ilvl w:val="0"/>
          <w:numId w:val="29"/>
        </w:numPr>
        <w:autoSpaceDE w:val="0"/>
        <w:autoSpaceDN w:val="0"/>
        <w:adjustRightInd w:val="0"/>
        <w:spacing w:after="27"/>
        <w:jc w:val="both"/>
        <w:rPr>
          <w:sz w:val="24"/>
          <w:szCs w:val="24"/>
          <w:lang w:val="en-GB"/>
        </w:rPr>
      </w:pPr>
      <w:r>
        <w:rPr>
          <w:sz w:val="24"/>
          <w:szCs w:val="24"/>
          <w:lang w:val="en-GB"/>
        </w:rPr>
        <w:t>s</w:t>
      </w:r>
      <w:r w:rsidRPr="003D009D">
        <w:rPr>
          <w:sz w:val="24"/>
          <w:szCs w:val="24"/>
          <w:lang w:val="en-GB"/>
        </w:rPr>
        <w:t>eeking the opportunity to participate in conferences and/or scientific internships, including those abroad</w:t>
      </w:r>
      <w:r w:rsidR="002407D9" w:rsidRPr="003D009D">
        <w:rPr>
          <w:sz w:val="24"/>
          <w:szCs w:val="24"/>
          <w:lang w:val="en-GB"/>
        </w:rPr>
        <w:t>;</w:t>
      </w:r>
    </w:p>
    <w:p w14:paraId="1D354B5B" w14:textId="29B7758A" w:rsidR="0062428B" w:rsidRPr="003D009D" w:rsidRDefault="003D009D" w:rsidP="00932E18">
      <w:pPr>
        <w:pStyle w:val="Akapitzlist"/>
        <w:numPr>
          <w:ilvl w:val="0"/>
          <w:numId w:val="29"/>
        </w:numPr>
        <w:autoSpaceDE w:val="0"/>
        <w:autoSpaceDN w:val="0"/>
        <w:adjustRightInd w:val="0"/>
        <w:spacing w:after="27"/>
        <w:jc w:val="both"/>
        <w:rPr>
          <w:color w:val="000000"/>
          <w:sz w:val="24"/>
          <w:szCs w:val="24"/>
          <w:lang w:val="en-GB"/>
        </w:rPr>
      </w:pPr>
      <w:r w:rsidRPr="003D009D">
        <w:rPr>
          <w:color w:val="000000"/>
          <w:sz w:val="24"/>
          <w:szCs w:val="24"/>
          <w:lang w:val="en-GB"/>
        </w:rPr>
        <w:t>justif</w:t>
      </w:r>
      <w:r w:rsidR="00C55A23">
        <w:rPr>
          <w:color w:val="000000"/>
          <w:sz w:val="24"/>
          <w:szCs w:val="24"/>
          <w:lang w:val="en-GB"/>
        </w:rPr>
        <w:t xml:space="preserve">ying </w:t>
      </w:r>
      <w:r w:rsidRPr="003D009D">
        <w:rPr>
          <w:color w:val="000000"/>
          <w:sz w:val="24"/>
          <w:szCs w:val="24"/>
          <w:lang w:val="en-GB"/>
        </w:rPr>
        <w:t>for breaks</w:t>
      </w:r>
      <w:r w:rsidR="00C55A23">
        <w:rPr>
          <w:color w:val="000000"/>
          <w:sz w:val="24"/>
          <w:szCs w:val="24"/>
          <w:lang w:val="en-GB"/>
        </w:rPr>
        <w:t>,</w:t>
      </w:r>
      <w:r w:rsidRPr="003D009D">
        <w:rPr>
          <w:color w:val="000000"/>
          <w:sz w:val="24"/>
          <w:szCs w:val="24"/>
          <w:lang w:val="en-GB"/>
        </w:rPr>
        <w:t xml:space="preserve"> </w:t>
      </w:r>
      <w:r w:rsidR="00C55A23" w:rsidRPr="003D009D">
        <w:rPr>
          <w:color w:val="000000"/>
          <w:sz w:val="24"/>
          <w:szCs w:val="24"/>
          <w:lang w:val="en-GB"/>
        </w:rPr>
        <w:t>supported by a medical certificate</w:t>
      </w:r>
      <w:r w:rsidR="00C55A23">
        <w:rPr>
          <w:color w:val="000000"/>
          <w:sz w:val="24"/>
          <w:szCs w:val="24"/>
          <w:lang w:val="en-GB"/>
        </w:rPr>
        <w:t>,</w:t>
      </w:r>
      <w:r w:rsidR="00C55A23" w:rsidRPr="003D009D">
        <w:rPr>
          <w:color w:val="000000"/>
          <w:sz w:val="24"/>
          <w:szCs w:val="24"/>
          <w:lang w:val="en-GB"/>
        </w:rPr>
        <w:t xml:space="preserve"> </w:t>
      </w:r>
      <w:r w:rsidRPr="003D009D">
        <w:rPr>
          <w:color w:val="000000"/>
          <w:sz w:val="24"/>
          <w:szCs w:val="24"/>
          <w:lang w:val="en-GB"/>
        </w:rPr>
        <w:t xml:space="preserve">in the implementation of </w:t>
      </w:r>
      <w:r w:rsidR="00C55A23">
        <w:rPr>
          <w:color w:val="000000"/>
          <w:sz w:val="24"/>
          <w:szCs w:val="24"/>
          <w:lang w:val="en-GB"/>
        </w:rPr>
        <w:t>the</w:t>
      </w:r>
      <w:r w:rsidRPr="003D009D">
        <w:rPr>
          <w:color w:val="000000"/>
          <w:sz w:val="24"/>
          <w:szCs w:val="24"/>
          <w:lang w:val="en-GB"/>
        </w:rPr>
        <w:t xml:space="preserve"> individual research plan resulting from the medical condition</w:t>
      </w:r>
      <w:r w:rsidR="0062428B" w:rsidRPr="003D009D">
        <w:rPr>
          <w:color w:val="000000"/>
          <w:sz w:val="24"/>
          <w:szCs w:val="24"/>
          <w:lang w:val="en-GB"/>
        </w:rPr>
        <w:t>;</w:t>
      </w:r>
    </w:p>
    <w:p w14:paraId="2098A81E" w14:textId="31D28AD8" w:rsidR="0062428B" w:rsidRPr="007038B4" w:rsidRDefault="007038B4" w:rsidP="00932E18">
      <w:pPr>
        <w:pStyle w:val="Akapitzlist"/>
        <w:numPr>
          <w:ilvl w:val="0"/>
          <w:numId w:val="29"/>
        </w:numPr>
        <w:autoSpaceDE w:val="0"/>
        <w:autoSpaceDN w:val="0"/>
        <w:adjustRightInd w:val="0"/>
        <w:spacing w:after="27"/>
        <w:jc w:val="both"/>
        <w:rPr>
          <w:color w:val="000000"/>
          <w:sz w:val="24"/>
          <w:szCs w:val="24"/>
          <w:lang w:val="en-GB"/>
        </w:rPr>
      </w:pPr>
      <w:r w:rsidRPr="007038B4">
        <w:rPr>
          <w:color w:val="000000"/>
          <w:sz w:val="24"/>
          <w:szCs w:val="24"/>
          <w:lang w:val="en-GB"/>
        </w:rPr>
        <w:t xml:space="preserve">notifying </w:t>
      </w:r>
      <w:r w:rsidR="0006297C" w:rsidRPr="007038B4">
        <w:rPr>
          <w:color w:val="000000"/>
          <w:sz w:val="24"/>
          <w:szCs w:val="24"/>
          <w:lang w:val="en-GB"/>
        </w:rPr>
        <w:t>with</w:t>
      </w:r>
      <w:r w:rsidR="0006297C">
        <w:rPr>
          <w:color w:val="000000"/>
          <w:sz w:val="24"/>
          <w:szCs w:val="24"/>
          <w:lang w:val="en-GB"/>
        </w:rPr>
        <w:t>out</w:t>
      </w:r>
      <w:r w:rsidR="0006297C" w:rsidRPr="007038B4">
        <w:rPr>
          <w:color w:val="000000"/>
          <w:sz w:val="24"/>
          <w:szCs w:val="24"/>
          <w:lang w:val="en-GB"/>
        </w:rPr>
        <w:t xml:space="preserve"> delay</w:t>
      </w:r>
      <w:r w:rsidR="0006297C" w:rsidRPr="007038B4">
        <w:rPr>
          <w:color w:val="000000"/>
          <w:sz w:val="24"/>
          <w:szCs w:val="24"/>
          <w:lang w:val="en-GB"/>
        </w:rPr>
        <w:t xml:space="preserve"> </w:t>
      </w:r>
      <w:r w:rsidRPr="007038B4">
        <w:rPr>
          <w:color w:val="000000"/>
          <w:sz w:val="24"/>
          <w:szCs w:val="24"/>
          <w:lang w:val="en-GB"/>
        </w:rPr>
        <w:t>the director of the school of a change of name and address</w:t>
      </w:r>
      <w:r w:rsidR="0062428B" w:rsidRPr="007038B4">
        <w:rPr>
          <w:color w:val="000000"/>
          <w:sz w:val="24"/>
          <w:szCs w:val="24"/>
          <w:lang w:val="en-GB"/>
        </w:rPr>
        <w:t xml:space="preserve">; </w:t>
      </w:r>
    </w:p>
    <w:p w14:paraId="1B765A5F" w14:textId="28397973" w:rsidR="00A317FC" w:rsidRPr="007038B4" w:rsidRDefault="007038B4" w:rsidP="00932E18">
      <w:pPr>
        <w:pStyle w:val="Akapitzlist"/>
        <w:numPr>
          <w:ilvl w:val="0"/>
          <w:numId w:val="29"/>
        </w:numPr>
        <w:autoSpaceDE w:val="0"/>
        <w:autoSpaceDN w:val="0"/>
        <w:adjustRightInd w:val="0"/>
        <w:spacing w:after="27"/>
        <w:jc w:val="both"/>
        <w:rPr>
          <w:color w:val="000000"/>
          <w:sz w:val="24"/>
          <w:szCs w:val="24"/>
          <w:lang w:val="en-GB"/>
        </w:rPr>
      </w:pPr>
      <w:r w:rsidRPr="007038B4">
        <w:rPr>
          <w:color w:val="000000"/>
          <w:sz w:val="24"/>
          <w:szCs w:val="24"/>
          <w:lang w:val="en-GB"/>
        </w:rPr>
        <w:t xml:space="preserve">notifying </w:t>
      </w:r>
      <w:r w:rsidR="0006297C" w:rsidRPr="007038B4">
        <w:rPr>
          <w:color w:val="000000"/>
          <w:sz w:val="24"/>
          <w:szCs w:val="24"/>
          <w:lang w:val="en-GB"/>
        </w:rPr>
        <w:t>with</w:t>
      </w:r>
      <w:r w:rsidR="0006297C">
        <w:rPr>
          <w:color w:val="000000"/>
          <w:sz w:val="24"/>
          <w:szCs w:val="24"/>
          <w:lang w:val="en-GB"/>
        </w:rPr>
        <w:t>out</w:t>
      </w:r>
      <w:r w:rsidR="0006297C" w:rsidRPr="007038B4">
        <w:rPr>
          <w:color w:val="000000"/>
          <w:sz w:val="24"/>
          <w:szCs w:val="24"/>
          <w:lang w:val="en-GB"/>
        </w:rPr>
        <w:t xml:space="preserve"> delay</w:t>
      </w:r>
      <w:r w:rsidR="0006297C" w:rsidRPr="007038B4">
        <w:rPr>
          <w:color w:val="000000"/>
          <w:sz w:val="24"/>
          <w:szCs w:val="24"/>
          <w:lang w:val="en-GB"/>
        </w:rPr>
        <w:t xml:space="preserve"> </w:t>
      </w:r>
      <w:r w:rsidRPr="007038B4">
        <w:rPr>
          <w:color w:val="000000"/>
          <w:sz w:val="24"/>
          <w:szCs w:val="24"/>
          <w:lang w:val="en-GB"/>
        </w:rPr>
        <w:t>the director of the school of taking up o</w:t>
      </w:r>
      <w:r>
        <w:rPr>
          <w:color w:val="000000"/>
          <w:sz w:val="24"/>
          <w:szCs w:val="24"/>
          <w:lang w:val="en-GB"/>
        </w:rPr>
        <w:t xml:space="preserve">f </w:t>
      </w:r>
      <w:r w:rsidRPr="007038B4">
        <w:rPr>
          <w:color w:val="000000"/>
          <w:sz w:val="24"/>
          <w:szCs w:val="24"/>
          <w:lang w:val="en-GB"/>
        </w:rPr>
        <w:t>employment</w:t>
      </w:r>
      <w:r w:rsidR="00A317FC" w:rsidRPr="007038B4">
        <w:rPr>
          <w:color w:val="000000"/>
          <w:sz w:val="24"/>
          <w:szCs w:val="24"/>
          <w:lang w:val="en-GB"/>
        </w:rPr>
        <w:t>;</w:t>
      </w:r>
    </w:p>
    <w:p w14:paraId="7B78DD11" w14:textId="3FF50140" w:rsidR="006F1B82" w:rsidRDefault="006F1B82" w:rsidP="00932E18">
      <w:pPr>
        <w:pStyle w:val="Akapitzlist"/>
        <w:numPr>
          <w:ilvl w:val="0"/>
          <w:numId w:val="29"/>
        </w:numPr>
        <w:autoSpaceDE w:val="0"/>
        <w:autoSpaceDN w:val="0"/>
        <w:adjustRightInd w:val="0"/>
        <w:spacing w:after="27"/>
        <w:jc w:val="both"/>
        <w:rPr>
          <w:color w:val="000000"/>
          <w:sz w:val="24"/>
          <w:szCs w:val="24"/>
          <w:lang w:val="en-GB"/>
        </w:rPr>
      </w:pPr>
      <w:r w:rsidRPr="006F1B82">
        <w:rPr>
          <w:color w:val="000000"/>
          <w:sz w:val="23"/>
          <w:szCs w:val="23"/>
          <w:lang w:val="en-GB"/>
        </w:rPr>
        <w:t>follow</w:t>
      </w:r>
      <w:r w:rsidR="00C55A23">
        <w:rPr>
          <w:color w:val="000000"/>
          <w:sz w:val="23"/>
          <w:szCs w:val="23"/>
          <w:lang w:val="en-GB"/>
        </w:rPr>
        <w:t>ing</w:t>
      </w:r>
      <w:r w:rsidRPr="006F1B82">
        <w:rPr>
          <w:color w:val="000000"/>
          <w:sz w:val="23"/>
          <w:szCs w:val="23"/>
          <w:lang w:val="en-GB"/>
        </w:rPr>
        <w:t xml:space="preserve"> the regulations of the doctoral school</w:t>
      </w:r>
      <w:r w:rsidRPr="006F1B82">
        <w:rPr>
          <w:color w:val="000000"/>
          <w:sz w:val="24"/>
          <w:szCs w:val="24"/>
          <w:lang w:val="en-GB"/>
        </w:rPr>
        <w:t xml:space="preserve"> </w:t>
      </w:r>
      <w:r w:rsidRPr="007038B4">
        <w:rPr>
          <w:color w:val="000000"/>
          <w:sz w:val="24"/>
          <w:szCs w:val="24"/>
          <w:lang w:val="en-GB"/>
        </w:rPr>
        <w:t>and other regulations in force at the University</w:t>
      </w:r>
      <w:r w:rsidR="0006297C">
        <w:rPr>
          <w:color w:val="000000"/>
          <w:sz w:val="24"/>
          <w:szCs w:val="24"/>
          <w:lang w:val="en-GB"/>
        </w:rPr>
        <w:t xml:space="preserve"> </w:t>
      </w:r>
    </w:p>
    <w:p w14:paraId="0BD3E191" w14:textId="0B7A753A" w:rsidR="0062428B" w:rsidRPr="007038B4" w:rsidRDefault="007038B4" w:rsidP="00932E18">
      <w:pPr>
        <w:pStyle w:val="Akapitzlist"/>
        <w:numPr>
          <w:ilvl w:val="0"/>
          <w:numId w:val="29"/>
        </w:numPr>
        <w:autoSpaceDE w:val="0"/>
        <w:autoSpaceDN w:val="0"/>
        <w:adjustRightInd w:val="0"/>
        <w:spacing w:after="27"/>
        <w:jc w:val="both"/>
        <w:rPr>
          <w:color w:val="000000"/>
          <w:sz w:val="24"/>
          <w:szCs w:val="24"/>
          <w:lang w:val="en-GB"/>
        </w:rPr>
      </w:pPr>
      <w:r w:rsidRPr="007038B4">
        <w:rPr>
          <w:color w:val="000000"/>
          <w:sz w:val="24"/>
          <w:szCs w:val="24"/>
          <w:lang w:val="en-GB"/>
        </w:rPr>
        <w:t>nurturing the good name of the University and respect for the intangible assets associated with the University</w:t>
      </w:r>
      <w:r w:rsidR="0062428B" w:rsidRPr="007038B4">
        <w:rPr>
          <w:color w:val="000000"/>
          <w:sz w:val="24"/>
          <w:szCs w:val="24"/>
          <w:lang w:val="en-GB"/>
        </w:rPr>
        <w:t xml:space="preserve">; </w:t>
      </w:r>
    </w:p>
    <w:p w14:paraId="5A81260E" w14:textId="5871AD6B" w:rsidR="0062428B" w:rsidRPr="007038B4" w:rsidRDefault="007038B4" w:rsidP="00932E18">
      <w:pPr>
        <w:pStyle w:val="Akapitzlist"/>
        <w:numPr>
          <w:ilvl w:val="0"/>
          <w:numId w:val="29"/>
        </w:numPr>
        <w:autoSpaceDE w:val="0"/>
        <w:autoSpaceDN w:val="0"/>
        <w:adjustRightInd w:val="0"/>
        <w:spacing w:after="27"/>
        <w:jc w:val="both"/>
        <w:rPr>
          <w:color w:val="000000"/>
          <w:sz w:val="24"/>
          <w:szCs w:val="24"/>
          <w:lang w:val="en-GB"/>
        </w:rPr>
      </w:pPr>
      <w:r w:rsidRPr="007038B4">
        <w:rPr>
          <w:color w:val="000000"/>
          <w:sz w:val="24"/>
          <w:szCs w:val="24"/>
          <w:lang w:val="en-GB"/>
        </w:rPr>
        <w:t>respect</w:t>
      </w:r>
      <w:r w:rsidR="00C55A23">
        <w:rPr>
          <w:color w:val="000000"/>
          <w:sz w:val="24"/>
          <w:szCs w:val="24"/>
          <w:lang w:val="en-GB"/>
        </w:rPr>
        <w:t>ing</w:t>
      </w:r>
      <w:r w:rsidRPr="007038B4">
        <w:rPr>
          <w:color w:val="000000"/>
          <w:sz w:val="24"/>
          <w:szCs w:val="24"/>
          <w:lang w:val="en-GB"/>
        </w:rPr>
        <w:t xml:space="preserve"> the property </w:t>
      </w:r>
      <w:r>
        <w:rPr>
          <w:color w:val="000000"/>
          <w:sz w:val="24"/>
          <w:szCs w:val="24"/>
          <w:lang w:val="en-GB"/>
        </w:rPr>
        <w:t xml:space="preserve">of the </w:t>
      </w:r>
      <w:r w:rsidRPr="007038B4">
        <w:rPr>
          <w:color w:val="000000"/>
          <w:sz w:val="24"/>
          <w:szCs w:val="24"/>
          <w:lang w:val="en-GB"/>
        </w:rPr>
        <w:t>University</w:t>
      </w:r>
      <w:r w:rsidR="0062428B" w:rsidRPr="007038B4">
        <w:rPr>
          <w:color w:val="000000"/>
          <w:sz w:val="24"/>
          <w:szCs w:val="24"/>
          <w:lang w:val="en-GB"/>
        </w:rPr>
        <w:t xml:space="preserve">. </w:t>
      </w:r>
    </w:p>
    <w:p w14:paraId="279DD1A3" w14:textId="77777777" w:rsidR="0062428B" w:rsidRPr="007038B4" w:rsidRDefault="0062428B" w:rsidP="00587CB7">
      <w:pPr>
        <w:autoSpaceDE w:val="0"/>
        <w:autoSpaceDN w:val="0"/>
        <w:adjustRightInd w:val="0"/>
        <w:jc w:val="both"/>
        <w:rPr>
          <w:color w:val="000000"/>
          <w:sz w:val="24"/>
          <w:szCs w:val="24"/>
          <w:lang w:val="en-GB"/>
        </w:rPr>
      </w:pPr>
    </w:p>
    <w:p w14:paraId="6C8018ED" w14:textId="186EA784" w:rsidR="0062428B" w:rsidRPr="007038B4" w:rsidRDefault="006555CF" w:rsidP="0062428B">
      <w:pPr>
        <w:autoSpaceDE w:val="0"/>
        <w:autoSpaceDN w:val="0"/>
        <w:adjustRightInd w:val="0"/>
        <w:jc w:val="center"/>
        <w:rPr>
          <w:color w:val="000000"/>
          <w:sz w:val="24"/>
          <w:szCs w:val="24"/>
          <w:lang w:val="en-GB"/>
        </w:rPr>
      </w:pPr>
      <w:r w:rsidRPr="007038B4">
        <w:rPr>
          <w:sz w:val="24"/>
          <w:szCs w:val="24"/>
          <w:lang w:val="en-GB"/>
        </w:rPr>
        <w:t>Article</w:t>
      </w:r>
      <w:r w:rsidR="0062428B" w:rsidRPr="007038B4">
        <w:rPr>
          <w:color w:val="000000"/>
          <w:sz w:val="24"/>
          <w:szCs w:val="24"/>
          <w:lang w:val="en-GB"/>
        </w:rPr>
        <w:t xml:space="preserve"> </w:t>
      </w:r>
      <w:r w:rsidR="00635B1F" w:rsidRPr="007038B4">
        <w:rPr>
          <w:color w:val="000000"/>
          <w:sz w:val="24"/>
          <w:szCs w:val="24"/>
          <w:lang w:val="en-GB"/>
        </w:rPr>
        <w:t>16</w:t>
      </w:r>
    </w:p>
    <w:p w14:paraId="09493D94" w14:textId="090BBDAE" w:rsidR="0062428B" w:rsidRPr="007038B4" w:rsidRDefault="007038B4" w:rsidP="0023125C">
      <w:pPr>
        <w:autoSpaceDE w:val="0"/>
        <w:autoSpaceDN w:val="0"/>
        <w:adjustRightInd w:val="0"/>
        <w:jc w:val="both"/>
        <w:rPr>
          <w:color w:val="000000"/>
          <w:sz w:val="24"/>
          <w:szCs w:val="24"/>
          <w:lang w:val="en-GB"/>
        </w:rPr>
      </w:pPr>
      <w:r w:rsidRPr="007038B4">
        <w:rPr>
          <w:color w:val="000000"/>
          <w:sz w:val="24"/>
          <w:szCs w:val="24"/>
          <w:lang w:val="en-GB"/>
        </w:rPr>
        <w:t xml:space="preserve">A doctoral student shall be liable to disciplinary action for any breach of </w:t>
      </w:r>
      <w:r>
        <w:rPr>
          <w:color w:val="000000"/>
          <w:sz w:val="24"/>
          <w:szCs w:val="24"/>
          <w:lang w:val="en-GB"/>
        </w:rPr>
        <w:t>any rules and regulations</w:t>
      </w:r>
      <w:r w:rsidRPr="007038B4">
        <w:rPr>
          <w:color w:val="000000"/>
          <w:sz w:val="24"/>
          <w:szCs w:val="24"/>
          <w:lang w:val="en-GB"/>
        </w:rPr>
        <w:t xml:space="preserve"> in force at the University and for acts that violate the dignity of the doctoral student pursuant to the principles laid down in the NCU Statutes</w:t>
      </w:r>
      <w:r w:rsidR="0062428B" w:rsidRPr="007038B4">
        <w:rPr>
          <w:color w:val="000000"/>
          <w:sz w:val="24"/>
          <w:szCs w:val="24"/>
          <w:lang w:val="en-GB"/>
        </w:rPr>
        <w:t xml:space="preserve">. </w:t>
      </w:r>
    </w:p>
    <w:p w14:paraId="59CC0572" w14:textId="77777777" w:rsidR="0062428B" w:rsidRPr="007038B4" w:rsidRDefault="0062428B" w:rsidP="0062428B">
      <w:pPr>
        <w:autoSpaceDE w:val="0"/>
        <w:autoSpaceDN w:val="0"/>
        <w:adjustRightInd w:val="0"/>
        <w:rPr>
          <w:bCs/>
          <w:color w:val="000000"/>
          <w:sz w:val="24"/>
          <w:szCs w:val="24"/>
          <w:lang w:val="en-GB"/>
        </w:rPr>
      </w:pPr>
    </w:p>
    <w:p w14:paraId="02F9C67A" w14:textId="7B034D8A" w:rsidR="0062428B" w:rsidRPr="005B60D2" w:rsidRDefault="00854CC2" w:rsidP="0062428B">
      <w:pPr>
        <w:autoSpaceDE w:val="0"/>
        <w:autoSpaceDN w:val="0"/>
        <w:adjustRightInd w:val="0"/>
        <w:jc w:val="center"/>
        <w:rPr>
          <w:b/>
          <w:bCs/>
          <w:color w:val="000000"/>
          <w:sz w:val="24"/>
          <w:szCs w:val="24"/>
          <w:lang w:val="en-GB"/>
        </w:rPr>
      </w:pPr>
      <w:r w:rsidRPr="005B60D2">
        <w:rPr>
          <w:b/>
          <w:bCs/>
          <w:color w:val="000000"/>
          <w:sz w:val="24"/>
          <w:szCs w:val="24"/>
          <w:lang w:val="en-GB"/>
        </w:rPr>
        <w:t xml:space="preserve">Chapter </w:t>
      </w:r>
      <w:r w:rsidR="009949C3" w:rsidRPr="005B60D2">
        <w:rPr>
          <w:b/>
          <w:bCs/>
          <w:color w:val="000000"/>
          <w:sz w:val="24"/>
          <w:szCs w:val="24"/>
          <w:lang w:val="en-GB"/>
        </w:rPr>
        <w:t>5</w:t>
      </w:r>
    </w:p>
    <w:p w14:paraId="433FE48D" w14:textId="566CF218" w:rsidR="00851FA7" w:rsidRPr="00557FB6" w:rsidRDefault="00557FB6" w:rsidP="00532AD4">
      <w:pPr>
        <w:autoSpaceDE w:val="0"/>
        <w:autoSpaceDN w:val="0"/>
        <w:adjustRightInd w:val="0"/>
        <w:jc w:val="center"/>
        <w:rPr>
          <w:b/>
          <w:bCs/>
          <w:color w:val="000000"/>
          <w:sz w:val="24"/>
          <w:szCs w:val="24"/>
          <w:lang w:val="en-GB"/>
        </w:rPr>
      </w:pPr>
      <w:r w:rsidRPr="00557FB6">
        <w:rPr>
          <w:b/>
          <w:bCs/>
          <w:color w:val="000000"/>
          <w:sz w:val="24"/>
          <w:szCs w:val="24"/>
          <w:lang w:val="en-GB"/>
        </w:rPr>
        <w:t>Suspension and extension of education</w:t>
      </w:r>
    </w:p>
    <w:p w14:paraId="052FD1D7" w14:textId="77777777" w:rsidR="00851FA7" w:rsidRPr="00557FB6" w:rsidRDefault="00851FA7" w:rsidP="00851FA7">
      <w:pPr>
        <w:autoSpaceDE w:val="0"/>
        <w:autoSpaceDN w:val="0"/>
        <w:adjustRightInd w:val="0"/>
        <w:jc w:val="center"/>
        <w:rPr>
          <w:b/>
          <w:color w:val="000000"/>
          <w:sz w:val="24"/>
          <w:szCs w:val="24"/>
          <w:lang w:val="en-GB"/>
        </w:rPr>
      </w:pPr>
    </w:p>
    <w:p w14:paraId="1691DCB5" w14:textId="5184B7FD" w:rsidR="0062428B" w:rsidRPr="00557FB6" w:rsidRDefault="006555CF" w:rsidP="0062428B">
      <w:pPr>
        <w:autoSpaceDE w:val="0"/>
        <w:autoSpaceDN w:val="0"/>
        <w:adjustRightInd w:val="0"/>
        <w:jc w:val="center"/>
        <w:rPr>
          <w:sz w:val="24"/>
          <w:szCs w:val="24"/>
          <w:lang w:val="en-GB"/>
        </w:rPr>
      </w:pPr>
      <w:r w:rsidRPr="00557FB6">
        <w:rPr>
          <w:sz w:val="24"/>
          <w:szCs w:val="24"/>
          <w:lang w:val="en-GB"/>
        </w:rPr>
        <w:t>Article</w:t>
      </w:r>
      <w:r w:rsidR="0062428B" w:rsidRPr="00557FB6">
        <w:rPr>
          <w:sz w:val="24"/>
          <w:szCs w:val="24"/>
          <w:lang w:val="en-GB"/>
        </w:rPr>
        <w:t xml:space="preserve"> </w:t>
      </w:r>
      <w:r w:rsidR="00635B1F" w:rsidRPr="00557FB6">
        <w:rPr>
          <w:sz w:val="24"/>
          <w:szCs w:val="24"/>
          <w:lang w:val="en-GB"/>
        </w:rPr>
        <w:t>17</w:t>
      </w:r>
    </w:p>
    <w:p w14:paraId="7C0BB1DA" w14:textId="24DE6291" w:rsidR="00557FB6" w:rsidRPr="00964AC7" w:rsidRDefault="00557FB6" w:rsidP="00514330">
      <w:pPr>
        <w:pStyle w:val="Akapitzlist"/>
        <w:numPr>
          <w:ilvl w:val="0"/>
          <w:numId w:val="32"/>
        </w:numPr>
        <w:autoSpaceDE w:val="0"/>
        <w:autoSpaceDN w:val="0"/>
        <w:adjustRightInd w:val="0"/>
        <w:spacing w:after="27"/>
        <w:jc w:val="both"/>
        <w:rPr>
          <w:color w:val="000000"/>
          <w:sz w:val="24"/>
          <w:szCs w:val="24"/>
          <w:lang w:val="en-GB"/>
        </w:rPr>
      </w:pPr>
      <w:r w:rsidRPr="00964AC7">
        <w:rPr>
          <w:color w:val="000000"/>
          <w:sz w:val="24"/>
          <w:szCs w:val="24"/>
          <w:lang w:val="en-GB"/>
        </w:rPr>
        <w:t xml:space="preserve">At the request of </w:t>
      </w:r>
      <w:r w:rsidR="0006297C">
        <w:rPr>
          <w:color w:val="000000"/>
          <w:sz w:val="24"/>
          <w:szCs w:val="24"/>
          <w:lang w:val="en-GB"/>
        </w:rPr>
        <w:t>the</w:t>
      </w:r>
      <w:r w:rsidRPr="00964AC7">
        <w:rPr>
          <w:color w:val="000000"/>
          <w:sz w:val="24"/>
          <w:szCs w:val="24"/>
          <w:lang w:val="en-GB"/>
        </w:rPr>
        <w:t xml:space="preserve"> doctoral student, education shall be suspended for the period corresponding to the duration of maternity leave, leave on the conditions of maternity leave, paternity leave and parental leave as defined by the Act of 26 June 1974 as amended – La</w:t>
      </w:r>
      <w:r w:rsidRPr="00964AC7">
        <w:rPr>
          <w:color w:val="000000"/>
          <w:sz w:val="24"/>
          <w:szCs w:val="24"/>
          <w:lang w:val="en-GB"/>
        </w:rPr>
        <w:softHyphen/>
        <w:t xml:space="preserve">bour Code </w:t>
      </w:r>
      <w:r w:rsidRPr="00964AC7">
        <w:rPr>
          <w:sz w:val="24"/>
          <w:szCs w:val="24"/>
          <w:lang w:val="en-GB"/>
        </w:rPr>
        <w:t>(</w:t>
      </w:r>
      <w:proofErr w:type="spellStart"/>
      <w:r w:rsidR="003C181F">
        <w:fldChar w:fldCharType="begin"/>
      </w:r>
      <w:r w:rsidR="003C181F" w:rsidRPr="005B60D2">
        <w:rPr>
          <w:lang w:val="en-GB"/>
        </w:rPr>
        <w:instrText xml:space="preserve"> HYPERLINK "http://prawo.sejm.gov.pl/isap.nsf/DocDetails.xsp?id=WDU20190001040" </w:instrText>
      </w:r>
      <w:r w:rsidR="003C181F">
        <w:fldChar w:fldCharType="separate"/>
      </w:r>
      <w:r w:rsidRPr="00964AC7">
        <w:rPr>
          <w:rStyle w:val="Hipercze"/>
          <w:color w:val="auto"/>
          <w:sz w:val="24"/>
          <w:szCs w:val="24"/>
          <w:u w:val="none"/>
          <w:lang w:val="en-GB"/>
        </w:rPr>
        <w:t>Dz.U</w:t>
      </w:r>
      <w:proofErr w:type="spellEnd"/>
      <w:r w:rsidRPr="00964AC7">
        <w:rPr>
          <w:rStyle w:val="Hipercze"/>
          <w:color w:val="auto"/>
          <w:sz w:val="24"/>
          <w:szCs w:val="24"/>
          <w:u w:val="none"/>
          <w:lang w:val="en-GB"/>
        </w:rPr>
        <w:t>. of 2019, item 1040</w:t>
      </w:r>
      <w:r w:rsidR="003C181F">
        <w:rPr>
          <w:rStyle w:val="Hipercze"/>
          <w:color w:val="auto"/>
          <w:sz w:val="24"/>
          <w:szCs w:val="24"/>
          <w:u w:val="none"/>
          <w:lang w:val="en-GB"/>
        </w:rPr>
        <w:fldChar w:fldCharType="end"/>
      </w:r>
      <w:r w:rsidRPr="00964AC7">
        <w:rPr>
          <w:sz w:val="24"/>
          <w:szCs w:val="24"/>
          <w:lang w:val="en-GB"/>
        </w:rPr>
        <w:t>)</w:t>
      </w:r>
      <w:r w:rsidRPr="00964AC7">
        <w:rPr>
          <w:color w:val="000000"/>
          <w:sz w:val="24"/>
          <w:szCs w:val="24"/>
          <w:lang w:val="en-GB"/>
        </w:rPr>
        <w:t xml:space="preserve"> and the health leave referred to in art. 11.8.</w:t>
      </w:r>
    </w:p>
    <w:p w14:paraId="63634F86" w14:textId="017BF4B3" w:rsidR="00557FB6" w:rsidRPr="00964AC7" w:rsidRDefault="00557FB6" w:rsidP="00514330">
      <w:pPr>
        <w:pStyle w:val="Akapitzlist"/>
        <w:numPr>
          <w:ilvl w:val="0"/>
          <w:numId w:val="32"/>
        </w:numPr>
        <w:autoSpaceDE w:val="0"/>
        <w:autoSpaceDN w:val="0"/>
        <w:adjustRightInd w:val="0"/>
        <w:spacing w:after="27"/>
        <w:jc w:val="both"/>
        <w:rPr>
          <w:color w:val="000000"/>
          <w:sz w:val="24"/>
          <w:szCs w:val="24"/>
          <w:lang w:val="en-GB"/>
        </w:rPr>
      </w:pPr>
      <w:r w:rsidRPr="00964AC7">
        <w:rPr>
          <w:color w:val="000000"/>
          <w:sz w:val="24"/>
          <w:szCs w:val="24"/>
          <w:lang w:val="en-GB"/>
        </w:rPr>
        <w:t>In justified cases, the director of the school may extend the deadline for submitting the doctoral dissertation</w:t>
      </w:r>
      <w:r w:rsidR="00964AC7">
        <w:rPr>
          <w:color w:val="000000"/>
          <w:sz w:val="24"/>
          <w:szCs w:val="24"/>
          <w:lang w:val="en-GB"/>
        </w:rPr>
        <w:t xml:space="preserve">, </w:t>
      </w:r>
      <w:r w:rsidR="00964AC7" w:rsidRPr="00964AC7">
        <w:rPr>
          <w:color w:val="000000"/>
          <w:sz w:val="23"/>
          <w:szCs w:val="23"/>
          <w:lang w:val="en-GB"/>
        </w:rPr>
        <w:t>but by no longer than two years</w:t>
      </w:r>
      <w:r w:rsidR="00964AC7">
        <w:rPr>
          <w:color w:val="000000"/>
          <w:sz w:val="23"/>
          <w:szCs w:val="23"/>
          <w:lang w:val="en-GB"/>
        </w:rPr>
        <w:t xml:space="preserve"> and </w:t>
      </w:r>
      <w:r w:rsidRPr="00964AC7">
        <w:rPr>
          <w:color w:val="000000"/>
          <w:sz w:val="24"/>
          <w:szCs w:val="24"/>
          <w:lang w:val="en-GB"/>
        </w:rPr>
        <w:t xml:space="preserve">the total duration of the scholarship may not exceed four years. </w:t>
      </w:r>
      <w:r w:rsidR="00964AC7" w:rsidRPr="00964AC7">
        <w:rPr>
          <w:color w:val="000000"/>
          <w:sz w:val="24"/>
          <w:szCs w:val="24"/>
          <w:lang w:val="en-GB"/>
        </w:rPr>
        <w:t xml:space="preserve">The director of the school shall take the said decision upon a reasoned request from </w:t>
      </w:r>
      <w:r w:rsidR="0006297C">
        <w:rPr>
          <w:color w:val="000000"/>
          <w:sz w:val="24"/>
          <w:szCs w:val="24"/>
          <w:lang w:val="en-GB"/>
        </w:rPr>
        <w:t>the</w:t>
      </w:r>
      <w:r w:rsidR="00964AC7" w:rsidRPr="00964AC7">
        <w:rPr>
          <w:color w:val="000000"/>
          <w:sz w:val="24"/>
          <w:szCs w:val="24"/>
          <w:lang w:val="en-GB"/>
        </w:rPr>
        <w:t xml:space="preserve"> doctoral student with a positive opinion from the supervisor(s) submitted immediately after the occurrence of health reasons or other circumstances justifying an extension of the period of education</w:t>
      </w:r>
      <w:r w:rsidR="00964AC7">
        <w:rPr>
          <w:color w:val="000000"/>
          <w:sz w:val="24"/>
          <w:szCs w:val="24"/>
          <w:lang w:val="en-GB"/>
        </w:rPr>
        <w:t>.</w:t>
      </w:r>
      <w:r w:rsidRPr="00964AC7">
        <w:rPr>
          <w:color w:val="000000"/>
          <w:sz w:val="24"/>
          <w:szCs w:val="24"/>
          <w:lang w:val="en-GB"/>
        </w:rPr>
        <w:t xml:space="preserve"> </w:t>
      </w:r>
    </w:p>
    <w:p w14:paraId="05F32FC3" w14:textId="77777777" w:rsidR="00557FB6" w:rsidRPr="00557FB6" w:rsidRDefault="00557FB6" w:rsidP="00815F37">
      <w:pPr>
        <w:autoSpaceDE w:val="0"/>
        <w:autoSpaceDN w:val="0"/>
        <w:adjustRightInd w:val="0"/>
        <w:spacing w:after="27"/>
        <w:jc w:val="both"/>
        <w:rPr>
          <w:color w:val="000000"/>
          <w:sz w:val="24"/>
          <w:szCs w:val="24"/>
          <w:lang w:val="en-GB"/>
        </w:rPr>
      </w:pPr>
    </w:p>
    <w:p w14:paraId="6C6F19A9" w14:textId="77777777" w:rsidR="0062428B" w:rsidRPr="00557FB6" w:rsidRDefault="0062428B" w:rsidP="0062428B">
      <w:pPr>
        <w:autoSpaceDE w:val="0"/>
        <w:autoSpaceDN w:val="0"/>
        <w:adjustRightInd w:val="0"/>
        <w:rPr>
          <w:color w:val="000000"/>
          <w:sz w:val="24"/>
          <w:szCs w:val="24"/>
          <w:lang w:val="en-GB"/>
        </w:rPr>
      </w:pPr>
    </w:p>
    <w:p w14:paraId="7D3858B5" w14:textId="4FBA4E00" w:rsidR="009949C3" w:rsidRPr="005B60D2" w:rsidRDefault="00854CC2" w:rsidP="0062428B">
      <w:pPr>
        <w:autoSpaceDE w:val="0"/>
        <w:autoSpaceDN w:val="0"/>
        <w:adjustRightInd w:val="0"/>
        <w:jc w:val="center"/>
        <w:rPr>
          <w:b/>
          <w:bCs/>
          <w:color w:val="000000"/>
          <w:sz w:val="24"/>
          <w:szCs w:val="24"/>
          <w:lang w:val="en-GB"/>
        </w:rPr>
      </w:pPr>
      <w:r w:rsidRPr="005B60D2">
        <w:rPr>
          <w:b/>
          <w:bCs/>
          <w:color w:val="000000"/>
          <w:sz w:val="24"/>
          <w:szCs w:val="24"/>
          <w:lang w:val="en-GB"/>
        </w:rPr>
        <w:t xml:space="preserve">Chapter </w:t>
      </w:r>
      <w:r w:rsidR="009949C3" w:rsidRPr="005B60D2">
        <w:rPr>
          <w:b/>
          <w:bCs/>
          <w:color w:val="000000"/>
          <w:sz w:val="24"/>
          <w:szCs w:val="24"/>
          <w:lang w:val="en-GB"/>
        </w:rPr>
        <w:t>6</w:t>
      </w:r>
    </w:p>
    <w:p w14:paraId="23ADE4A7" w14:textId="3F99C828" w:rsidR="00514330" w:rsidRPr="00514330" w:rsidRDefault="00514330" w:rsidP="0062428B">
      <w:pPr>
        <w:autoSpaceDE w:val="0"/>
        <w:autoSpaceDN w:val="0"/>
        <w:adjustRightInd w:val="0"/>
        <w:jc w:val="center"/>
        <w:rPr>
          <w:b/>
          <w:bCs/>
          <w:color w:val="000000"/>
          <w:sz w:val="24"/>
          <w:szCs w:val="24"/>
          <w:lang w:val="en-GB"/>
        </w:rPr>
      </w:pPr>
      <w:r w:rsidRPr="00514330">
        <w:rPr>
          <w:b/>
          <w:bCs/>
          <w:color w:val="000000"/>
          <w:sz w:val="23"/>
          <w:szCs w:val="23"/>
          <w:lang w:val="en-GB"/>
        </w:rPr>
        <w:t>Removal from the register of doctoral students</w:t>
      </w:r>
    </w:p>
    <w:p w14:paraId="0131D122" w14:textId="77777777" w:rsidR="0062428B" w:rsidRPr="005B60D2" w:rsidRDefault="0062428B" w:rsidP="0062428B">
      <w:pPr>
        <w:autoSpaceDE w:val="0"/>
        <w:autoSpaceDN w:val="0"/>
        <w:adjustRightInd w:val="0"/>
        <w:jc w:val="center"/>
        <w:rPr>
          <w:b/>
          <w:color w:val="000000"/>
          <w:sz w:val="24"/>
          <w:szCs w:val="24"/>
          <w:lang w:val="en-GB"/>
        </w:rPr>
      </w:pPr>
    </w:p>
    <w:p w14:paraId="6F30AD70" w14:textId="773C0141" w:rsidR="0062428B" w:rsidRPr="00587CB7" w:rsidRDefault="006555CF" w:rsidP="0062428B">
      <w:pPr>
        <w:autoSpaceDE w:val="0"/>
        <w:autoSpaceDN w:val="0"/>
        <w:adjustRightInd w:val="0"/>
        <w:jc w:val="center"/>
        <w:rPr>
          <w:color w:val="000000"/>
          <w:sz w:val="24"/>
          <w:szCs w:val="24"/>
        </w:rPr>
      </w:pPr>
      <w:proofErr w:type="spellStart"/>
      <w:r>
        <w:rPr>
          <w:sz w:val="24"/>
          <w:szCs w:val="24"/>
        </w:rPr>
        <w:t>Article</w:t>
      </w:r>
      <w:proofErr w:type="spellEnd"/>
      <w:r w:rsidR="0062428B" w:rsidRPr="00587CB7">
        <w:rPr>
          <w:color w:val="000000"/>
          <w:sz w:val="24"/>
          <w:szCs w:val="24"/>
        </w:rPr>
        <w:t xml:space="preserve"> </w:t>
      </w:r>
      <w:r w:rsidR="00635B1F" w:rsidRPr="00587CB7">
        <w:rPr>
          <w:color w:val="000000"/>
          <w:sz w:val="24"/>
          <w:szCs w:val="24"/>
        </w:rPr>
        <w:t>1</w:t>
      </w:r>
      <w:r w:rsidR="00635B1F">
        <w:rPr>
          <w:color w:val="000000"/>
          <w:sz w:val="24"/>
          <w:szCs w:val="24"/>
        </w:rPr>
        <w:t>8</w:t>
      </w:r>
    </w:p>
    <w:p w14:paraId="397A8259" w14:textId="17E4663D" w:rsidR="0062428B" w:rsidRPr="00525D5A" w:rsidRDefault="00525D5A" w:rsidP="00932E18">
      <w:pPr>
        <w:pStyle w:val="Akapitzlist"/>
        <w:numPr>
          <w:ilvl w:val="0"/>
          <w:numId w:val="14"/>
        </w:numPr>
        <w:autoSpaceDE w:val="0"/>
        <w:autoSpaceDN w:val="0"/>
        <w:adjustRightInd w:val="0"/>
        <w:ind w:left="426" w:hanging="426"/>
        <w:jc w:val="both"/>
        <w:rPr>
          <w:color w:val="000000"/>
          <w:sz w:val="24"/>
          <w:szCs w:val="24"/>
          <w:lang w:val="en-GB"/>
        </w:rPr>
      </w:pPr>
      <w:r w:rsidRPr="00525D5A">
        <w:rPr>
          <w:color w:val="000000"/>
          <w:sz w:val="24"/>
          <w:szCs w:val="24"/>
          <w:lang w:val="en-GB"/>
        </w:rPr>
        <w:t xml:space="preserve">A doctoral student shall be removed from the register of doctoral students in </w:t>
      </w:r>
      <w:r w:rsidR="0006297C">
        <w:rPr>
          <w:color w:val="000000"/>
          <w:sz w:val="24"/>
          <w:szCs w:val="24"/>
          <w:lang w:val="en-GB"/>
        </w:rPr>
        <w:t>the event</w:t>
      </w:r>
      <w:r w:rsidRPr="00525D5A">
        <w:rPr>
          <w:color w:val="000000"/>
          <w:sz w:val="24"/>
          <w:szCs w:val="24"/>
          <w:lang w:val="en-GB"/>
        </w:rPr>
        <w:t xml:space="preserve"> of</w:t>
      </w:r>
      <w:r w:rsidR="0062428B" w:rsidRPr="00525D5A">
        <w:rPr>
          <w:color w:val="000000"/>
          <w:sz w:val="24"/>
          <w:szCs w:val="24"/>
          <w:lang w:val="en-GB"/>
        </w:rPr>
        <w:t>:</w:t>
      </w:r>
    </w:p>
    <w:p w14:paraId="2BE75B7D" w14:textId="0013E898" w:rsidR="0062428B" w:rsidRPr="00525D5A" w:rsidRDefault="00525D5A" w:rsidP="00932E18">
      <w:pPr>
        <w:pStyle w:val="Akapitzlist"/>
        <w:numPr>
          <w:ilvl w:val="0"/>
          <w:numId w:val="15"/>
        </w:numPr>
        <w:autoSpaceDE w:val="0"/>
        <w:autoSpaceDN w:val="0"/>
        <w:adjustRightInd w:val="0"/>
        <w:ind w:left="851" w:hanging="425"/>
        <w:jc w:val="both"/>
        <w:rPr>
          <w:color w:val="000000"/>
          <w:sz w:val="24"/>
          <w:szCs w:val="24"/>
          <w:lang w:val="en-GB"/>
        </w:rPr>
      </w:pPr>
      <w:r w:rsidRPr="00525D5A">
        <w:rPr>
          <w:color w:val="000000"/>
          <w:sz w:val="24"/>
          <w:szCs w:val="24"/>
          <w:lang w:val="en-GB"/>
        </w:rPr>
        <w:lastRenderedPageBreak/>
        <w:t>a negative result of the mid-term evaluation</w:t>
      </w:r>
      <w:r w:rsidR="0062428B" w:rsidRPr="00525D5A">
        <w:rPr>
          <w:color w:val="000000"/>
          <w:sz w:val="24"/>
          <w:szCs w:val="24"/>
          <w:lang w:val="en-GB"/>
        </w:rPr>
        <w:t>;</w:t>
      </w:r>
    </w:p>
    <w:p w14:paraId="65AD8501" w14:textId="465FE4DA" w:rsidR="0062428B" w:rsidRPr="00525D5A" w:rsidRDefault="00525D5A" w:rsidP="00932E18">
      <w:pPr>
        <w:pStyle w:val="Akapitzlist"/>
        <w:numPr>
          <w:ilvl w:val="0"/>
          <w:numId w:val="15"/>
        </w:numPr>
        <w:autoSpaceDE w:val="0"/>
        <w:autoSpaceDN w:val="0"/>
        <w:adjustRightInd w:val="0"/>
        <w:ind w:left="851" w:hanging="425"/>
        <w:jc w:val="both"/>
        <w:rPr>
          <w:color w:val="000000"/>
          <w:sz w:val="24"/>
          <w:szCs w:val="24"/>
          <w:lang w:val="en-GB"/>
        </w:rPr>
      </w:pPr>
      <w:r w:rsidRPr="00525D5A">
        <w:rPr>
          <w:color w:val="000000"/>
          <w:sz w:val="24"/>
          <w:szCs w:val="24"/>
          <w:lang w:val="en-GB"/>
        </w:rPr>
        <w:t xml:space="preserve">failure to submit </w:t>
      </w:r>
      <w:r w:rsidR="0006297C">
        <w:rPr>
          <w:color w:val="000000"/>
          <w:sz w:val="24"/>
          <w:szCs w:val="24"/>
          <w:lang w:val="en-GB"/>
        </w:rPr>
        <w:t>the</w:t>
      </w:r>
      <w:r w:rsidRPr="00525D5A">
        <w:rPr>
          <w:color w:val="000000"/>
          <w:sz w:val="24"/>
          <w:szCs w:val="24"/>
          <w:lang w:val="en-GB"/>
        </w:rPr>
        <w:t xml:space="preserve"> doctoral dissertation within the deadline specified in the indi</w:t>
      </w:r>
      <w:r w:rsidRPr="00525D5A">
        <w:rPr>
          <w:color w:val="000000"/>
          <w:sz w:val="24"/>
          <w:szCs w:val="24"/>
          <w:lang w:val="en-GB"/>
        </w:rPr>
        <w:softHyphen/>
        <w:t>vidual research plan</w:t>
      </w:r>
      <w:r w:rsidR="0062428B" w:rsidRPr="00525D5A">
        <w:rPr>
          <w:color w:val="000000"/>
          <w:sz w:val="24"/>
          <w:szCs w:val="24"/>
          <w:lang w:val="en-GB"/>
        </w:rPr>
        <w:t>;</w:t>
      </w:r>
    </w:p>
    <w:p w14:paraId="4CD452DA" w14:textId="5104528A" w:rsidR="0062428B" w:rsidRPr="00525D5A" w:rsidRDefault="00525D5A" w:rsidP="00932E18">
      <w:pPr>
        <w:pStyle w:val="Akapitzlist"/>
        <w:numPr>
          <w:ilvl w:val="0"/>
          <w:numId w:val="15"/>
        </w:numPr>
        <w:autoSpaceDE w:val="0"/>
        <w:autoSpaceDN w:val="0"/>
        <w:adjustRightInd w:val="0"/>
        <w:ind w:left="851" w:hanging="425"/>
        <w:jc w:val="both"/>
        <w:rPr>
          <w:color w:val="000000"/>
          <w:sz w:val="24"/>
          <w:szCs w:val="24"/>
          <w:lang w:val="en-GB"/>
        </w:rPr>
      </w:pPr>
      <w:r w:rsidRPr="00525D5A">
        <w:rPr>
          <w:color w:val="000000"/>
          <w:sz w:val="24"/>
          <w:szCs w:val="24"/>
          <w:lang w:val="en-GB"/>
        </w:rPr>
        <w:t>opting out of further education expressed in writing by the doctoral student</w:t>
      </w:r>
      <w:r w:rsidR="0062428B" w:rsidRPr="00525D5A">
        <w:rPr>
          <w:color w:val="000000"/>
          <w:sz w:val="24"/>
          <w:szCs w:val="24"/>
          <w:lang w:val="en-GB"/>
        </w:rPr>
        <w:t>.</w:t>
      </w:r>
    </w:p>
    <w:p w14:paraId="087B46B9" w14:textId="7C413B10" w:rsidR="0062428B" w:rsidRPr="0074396F" w:rsidRDefault="006F1B82" w:rsidP="00932E18">
      <w:pPr>
        <w:pStyle w:val="Akapitzlist"/>
        <w:numPr>
          <w:ilvl w:val="0"/>
          <w:numId w:val="14"/>
        </w:numPr>
        <w:autoSpaceDE w:val="0"/>
        <w:autoSpaceDN w:val="0"/>
        <w:adjustRightInd w:val="0"/>
        <w:ind w:left="426" w:hanging="426"/>
        <w:jc w:val="both"/>
        <w:rPr>
          <w:color w:val="000000"/>
          <w:sz w:val="24"/>
          <w:szCs w:val="24"/>
          <w:lang w:val="en-GB"/>
        </w:rPr>
      </w:pPr>
      <w:r w:rsidRPr="0074396F">
        <w:rPr>
          <w:color w:val="000000"/>
          <w:sz w:val="24"/>
          <w:szCs w:val="24"/>
          <w:lang w:val="en-GB"/>
        </w:rPr>
        <w:t xml:space="preserve">A doctoral student may be removed from the register of doctoral students in </w:t>
      </w:r>
      <w:r w:rsidR="0006297C">
        <w:rPr>
          <w:color w:val="000000"/>
          <w:sz w:val="24"/>
          <w:szCs w:val="24"/>
          <w:lang w:val="en-GB"/>
        </w:rPr>
        <w:t>the event of</w:t>
      </w:r>
      <w:r w:rsidR="0062428B" w:rsidRPr="0074396F">
        <w:rPr>
          <w:color w:val="000000"/>
          <w:sz w:val="24"/>
          <w:szCs w:val="24"/>
          <w:lang w:val="en-GB"/>
        </w:rPr>
        <w:t>:</w:t>
      </w:r>
    </w:p>
    <w:p w14:paraId="7C54CC4B" w14:textId="7B6EDF17" w:rsidR="0062428B" w:rsidRPr="0074396F" w:rsidRDefault="006F1B82" w:rsidP="00932E18">
      <w:pPr>
        <w:pStyle w:val="Akapitzlist"/>
        <w:numPr>
          <w:ilvl w:val="0"/>
          <w:numId w:val="16"/>
        </w:numPr>
        <w:autoSpaceDE w:val="0"/>
        <w:autoSpaceDN w:val="0"/>
        <w:adjustRightInd w:val="0"/>
        <w:ind w:left="851"/>
        <w:jc w:val="both"/>
        <w:rPr>
          <w:color w:val="000000"/>
          <w:sz w:val="24"/>
          <w:szCs w:val="24"/>
          <w:lang w:val="en-GB"/>
        </w:rPr>
      </w:pPr>
      <w:r w:rsidRPr="0074396F">
        <w:rPr>
          <w:color w:val="000000"/>
          <w:sz w:val="24"/>
          <w:szCs w:val="24"/>
          <w:lang w:val="en-GB"/>
        </w:rPr>
        <w:t>unsatisfactory progress in the preparation of their doctoral dissertation based on the option of the supervisor(s) or the director of the school</w:t>
      </w:r>
      <w:r w:rsidR="0062428B" w:rsidRPr="0074396F">
        <w:rPr>
          <w:color w:val="000000"/>
          <w:sz w:val="24"/>
          <w:szCs w:val="24"/>
          <w:lang w:val="en-GB"/>
        </w:rPr>
        <w:t xml:space="preserve">; </w:t>
      </w:r>
    </w:p>
    <w:p w14:paraId="5C2E5613" w14:textId="6E00AC2A" w:rsidR="0062428B" w:rsidRPr="005B60D2" w:rsidRDefault="006F1B82" w:rsidP="00932E18">
      <w:pPr>
        <w:pStyle w:val="Akapitzlist"/>
        <w:numPr>
          <w:ilvl w:val="0"/>
          <w:numId w:val="16"/>
        </w:numPr>
        <w:autoSpaceDE w:val="0"/>
        <w:autoSpaceDN w:val="0"/>
        <w:adjustRightInd w:val="0"/>
        <w:ind w:left="851"/>
        <w:jc w:val="both"/>
        <w:rPr>
          <w:color w:val="000000"/>
          <w:sz w:val="24"/>
          <w:szCs w:val="24"/>
          <w:lang w:val="en-GB"/>
        </w:rPr>
      </w:pPr>
      <w:r w:rsidRPr="0074396F">
        <w:rPr>
          <w:color w:val="000000"/>
          <w:sz w:val="24"/>
          <w:szCs w:val="24"/>
          <w:lang w:val="en-GB"/>
        </w:rPr>
        <w:t>failure to comply with the obligations referred to in art. 15.</w:t>
      </w:r>
    </w:p>
    <w:p w14:paraId="78A9086A" w14:textId="5F42C1DF" w:rsidR="0062428B" w:rsidRPr="00776B3C" w:rsidRDefault="0074396F" w:rsidP="0074396F">
      <w:pPr>
        <w:pStyle w:val="Akapitzlist"/>
        <w:numPr>
          <w:ilvl w:val="0"/>
          <w:numId w:val="14"/>
        </w:numPr>
        <w:autoSpaceDE w:val="0"/>
        <w:autoSpaceDN w:val="0"/>
        <w:adjustRightInd w:val="0"/>
        <w:ind w:left="426" w:hanging="426"/>
        <w:jc w:val="both"/>
        <w:rPr>
          <w:color w:val="000000"/>
          <w:sz w:val="24"/>
          <w:szCs w:val="24"/>
          <w:lang w:val="en-GB"/>
        </w:rPr>
      </w:pPr>
      <w:r w:rsidRPr="0074396F">
        <w:rPr>
          <w:color w:val="000000"/>
          <w:sz w:val="23"/>
          <w:szCs w:val="23"/>
          <w:lang w:val="en-GB"/>
        </w:rPr>
        <w:t xml:space="preserve">Removal from the register of doctoral students shall be effected by way of an administrative decision. The decision shall be subject to a motion for reconsideration. </w:t>
      </w:r>
      <w:r w:rsidR="0062428B" w:rsidRPr="00776B3C">
        <w:rPr>
          <w:color w:val="000000"/>
          <w:sz w:val="24"/>
          <w:szCs w:val="24"/>
          <w:lang w:val="en-GB"/>
        </w:rPr>
        <w:t xml:space="preserve"> </w:t>
      </w:r>
    </w:p>
    <w:p w14:paraId="07B4D1D5" w14:textId="77777777" w:rsidR="0062428B" w:rsidRPr="00776B3C" w:rsidRDefault="0062428B" w:rsidP="0062428B">
      <w:pPr>
        <w:pStyle w:val="Akapitzlist"/>
        <w:autoSpaceDE w:val="0"/>
        <w:autoSpaceDN w:val="0"/>
        <w:adjustRightInd w:val="0"/>
        <w:rPr>
          <w:color w:val="000000"/>
          <w:sz w:val="24"/>
          <w:szCs w:val="24"/>
          <w:lang w:val="en-GB"/>
        </w:rPr>
      </w:pPr>
    </w:p>
    <w:p w14:paraId="3EE28DA7" w14:textId="77777777" w:rsidR="00FA1910" w:rsidRPr="00776B3C" w:rsidRDefault="00FA1910" w:rsidP="0062428B">
      <w:pPr>
        <w:autoSpaceDE w:val="0"/>
        <w:autoSpaceDN w:val="0"/>
        <w:adjustRightInd w:val="0"/>
        <w:rPr>
          <w:color w:val="000000"/>
          <w:sz w:val="24"/>
          <w:szCs w:val="24"/>
          <w:lang w:val="en-GB"/>
        </w:rPr>
      </w:pPr>
    </w:p>
    <w:p w14:paraId="14611F21" w14:textId="6A2880D1" w:rsidR="0023125C" w:rsidRPr="001F57D5" w:rsidRDefault="00854CC2" w:rsidP="0062428B">
      <w:pPr>
        <w:autoSpaceDE w:val="0"/>
        <w:autoSpaceDN w:val="0"/>
        <w:adjustRightInd w:val="0"/>
        <w:jc w:val="center"/>
        <w:rPr>
          <w:b/>
          <w:bCs/>
          <w:color w:val="000000"/>
          <w:sz w:val="24"/>
          <w:szCs w:val="24"/>
          <w:lang w:val="en-GB"/>
        </w:rPr>
      </w:pPr>
      <w:r w:rsidRPr="001F57D5">
        <w:rPr>
          <w:b/>
          <w:bCs/>
          <w:color w:val="000000"/>
          <w:sz w:val="24"/>
          <w:szCs w:val="24"/>
          <w:lang w:val="en-GB"/>
        </w:rPr>
        <w:t xml:space="preserve">Chapter </w:t>
      </w:r>
      <w:r w:rsidR="009949C3" w:rsidRPr="001F57D5">
        <w:rPr>
          <w:b/>
          <w:bCs/>
          <w:color w:val="000000"/>
          <w:sz w:val="24"/>
          <w:szCs w:val="24"/>
          <w:lang w:val="en-GB"/>
        </w:rPr>
        <w:t>7</w:t>
      </w:r>
    </w:p>
    <w:p w14:paraId="6CF3F832" w14:textId="20CB03C0" w:rsidR="0062428B" w:rsidRPr="001F57D5" w:rsidRDefault="00854CC2" w:rsidP="0062428B">
      <w:pPr>
        <w:autoSpaceDE w:val="0"/>
        <w:autoSpaceDN w:val="0"/>
        <w:adjustRightInd w:val="0"/>
        <w:jc w:val="center"/>
        <w:rPr>
          <w:b/>
          <w:color w:val="000000"/>
          <w:sz w:val="24"/>
          <w:szCs w:val="24"/>
          <w:lang w:val="en-GB"/>
        </w:rPr>
      </w:pPr>
      <w:r w:rsidRPr="001F57D5">
        <w:rPr>
          <w:b/>
          <w:bCs/>
          <w:color w:val="000000"/>
          <w:sz w:val="24"/>
          <w:szCs w:val="24"/>
          <w:lang w:val="en-GB"/>
        </w:rPr>
        <w:t>Transitional and final provisions</w:t>
      </w:r>
    </w:p>
    <w:p w14:paraId="668593BE" w14:textId="77777777" w:rsidR="0062428B" w:rsidRPr="001F57D5" w:rsidRDefault="0062428B" w:rsidP="0062428B">
      <w:pPr>
        <w:autoSpaceDE w:val="0"/>
        <w:autoSpaceDN w:val="0"/>
        <w:adjustRightInd w:val="0"/>
        <w:rPr>
          <w:color w:val="000000"/>
          <w:sz w:val="24"/>
          <w:szCs w:val="24"/>
          <w:lang w:val="en-GB"/>
        </w:rPr>
      </w:pPr>
    </w:p>
    <w:p w14:paraId="2D81CA59" w14:textId="5AB9AACD" w:rsidR="0062428B" w:rsidRPr="001F57D5" w:rsidRDefault="006555CF" w:rsidP="0062428B">
      <w:pPr>
        <w:autoSpaceDE w:val="0"/>
        <w:autoSpaceDN w:val="0"/>
        <w:adjustRightInd w:val="0"/>
        <w:jc w:val="center"/>
        <w:rPr>
          <w:color w:val="000000"/>
          <w:sz w:val="24"/>
          <w:szCs w:val="24"/>
          <w:lang w:val="en-GB"/>
        </w:rPr>
      </w:pPr>
      <w:r w:rsidRPr="001F57D5">
        <w:rPr>
          <w:sz w:val="24"/>
          <w:szCs w:val="24"/>
          <w:lang w:val="en-GB"/>
        </w:rPr>
        <w:t>Article</w:t>
      </w:r>
      <w:r w:rsidR="0062428B" w:rsidRPr="001F57D5">
        <w:rPr>
          <w:color w:val="000000"/>
          <w:sz w:val="24"/>
          <w:szCs w:val="24"/>
          <w:lang w:val="en-GB"/>
        </w:rPr>
        <w:t xml:space="preserve"> </w:t>
      </w:r>
      <w:r w:rsidR="00635B1F" w:rsidRPr="001F57D5">
        <w:rPr>
          <w:color w:val="000000"/>
          <w:sz w:val="24"/>
          <w:szCs w:val="24"/>
          <w:lang w:val="en-GB"/>
        </w:rPr>
        <w:t>19</w:t>
      </w:r>
    </w:p>
    <w:p w14:paraId="673C8881" w14:textId="25825631" w:rsidR="00A26474" w:rsidRPr="005B60D2" w:rsidRDefault="00A26474" w:rsidP="00932E18">
      <w:pPr>
        <w:pStyle w:val="Akapitzlist"/>
        <w:numPr>
          <w:ilvl w:val="0"/>
          <w:numId w:val="22"/>
        </w:numPr>
        <w:ind w:left="284" w:hanging="284"/>
        <w:jc w:val="both"/>
        <w:rPr>
          <w:color w:val="000000"/>
          <w:sz w:val="24"/>
          <w:szCs w:val="24"/>
          <w:lang w:val="en-GB"/>
        </w:rPr>
      </w:pPr>
      <w:r w:rsidRPr="005B60D2">
        <w:rPr>
          <w:color w:val="000000"/>
          <w:sz w:val="24"/>
          <w:szCs w:val="24"/>
          <w:lang w:val="en-GB"/>
        </w:rPr>
        <w:t>T</w:t>
      </w:r>
      <w:r w:rsidR="001F57D5" w:rsidRPr="005B60D2">
        <w:rPr>
          <w:color w:val="000000"/>
          <w:sz w:val="24"/>
          <w:szCs w:val="24"/>
          <w:lang w:val="en-GB"/>
        </w:rPr>
        <w:t>he following resolutions shall be repealed</w:t>
      </w:r>
      <w:r w:rsidRPr="005B60D2">
        <w:rPr>
          <w:color w:val="000000"/>
          <w:sz w:val="24"/>
          <w:szCs w:val="24"/>
          <w:lang w:val="en-GB"/>
        </w:rPr>
        <w:t>:</w:t>
      </w:r>
    </w:p>
    <w:p w14:paraId="184DA458" w14:textId="7A66DE19" w:rsidR="00A26474" w:rsidRPr="00273255" w:rsidRDefault="00E4737E" w:rsidP="009017F7">
      <w:pPr>
        <w:pStyle w:val="Akapitzlist"/>
        <w:numPr>
          <w:ilvl w:val="0"/>
          <w:numId w:val="21"/>
        </w:numPr>
        <w:jc w:val="both"/>
        <w:rPr>
          <w:color w:val="000000"/>
          <w:sz w:val="24"/>
          <w:szCs w:val="24"/>
          <w:lang w:val="en-GB"/>
        </w:rPr>
      </w:pPr>
      <w:r w:rsidRPr="00273255">
        <w:rPr>
          <w:color w:val="000000"/>
          <w:sz w:val="24"/>
          <w:szCs w:val="24"/>
          <w:lang w:val="en-GB"/>
        </w:rPr>
        <w:t xml:space="preserve">resolution No. </w:t>
      </w:r>
      <w:r w:rsidR="009017F7" w:rsidRPr="00273255">
        <w:rPr>
          <w:color w:val="000000"/>
          <w:sz w:val="24"/>
          <w:szCs w:val="24"/>
          <w:lang w:val="en-GB"/>
        </w:rPr>
        <w:t xml:space="preserve">112 </w:t>
      </w:r>
      <w:r w:rsidRPr="00273255">
        <w:rPr>
          <w:color w:val="000000"/>
          <w:sz w:val="24"/>
          <w:szCs w:val="24"/>
          <w:lang w:val="en-GB"/>
        </w:rPr>
        <w:t xml:space="preserve">of the NCU Senate of </w:t>
      </w:r>
      <w:r w:rsidR="009017F7" w:rsidRPr="00273255">
        <w:rPr>
          <w:color w:val="000000"/>
          <w:sz w:val="24"/>
          <w:szCs w:val="24"/>
          <w:lang w:val="en-GB"/>
        </w:rPr>
        <w:t xml:space="preserve">24 </w:t>
      </w:r>
      <w:r w:rsidRPr="00273255">
        <w:rPr>
          <w:color w:val="000000"/>
          <w:sz w:val="24"/>
          <w:szCs w:val="24"/>
          <w:lang w:val="en-GB"/>
        </w:rPr>
        <w:t xml:space="preserve">September </w:t>
      </w:r>
      <w:r w:rsidR="009017F7" w:rsidRPr="00273255">
        <w:rPr>
          <w:color w:val="000000"/>
          <w:sz w:val="24"/>
          <w:szCs w:val="24"/>
          <w:lang w:val="en-GB"/>
        </w:rPr>
        <w:t>2019</w:t>
      </w:r>
      <w:r w:rsidRPr="00273255">
        <w:rPr>
          <w:color w:val="000000"/>
          <w:sz w:val="24"/>
          <w:szCs w:val="24"/>
          <w:lang w:val="en-GB"/>
        </w:rPr>
        <w:t xml:space="preserve"> - </w:t>
      </w:r>
      <w:r w:rsidR="009017F7" w:rsidRPr="00273255">
        <w:rPr>
          <w:color w:val="000000"/>
          <w:sz w:val="24"/>
          <w:szCs w:val="24"/>
          <w:lang w:val="en-GB"/>
        </w:rPr>
        <w:t xml:space="preserve"> Regula</w:t>
      </w:r>
      <w:r w:rsidR="00273255" w:rsidRPr="00273255">
        <w:rPr>
          <w:color w:val="000000"/>
          <w:sz w:val="24"/>
          <w:szCs w:val="24"/>
          <w:lang w:val="en-GB"/>
        </w:rPr>
        <w:t>t</w:t>
      </w:r>
      <w:r w:rsidR="00273255">
        <w:rPr>
          <w:color w:val="000000"/>
          <w:sz w:val="24"/>
          <w:szCs w:val="24"/>
          <w:lang w:val="en-GB"/>
        </w:rPr>
        <w:t xml:space="preserve">ions of the Interdisciplinary Doctoral School of </w:t>
      </w:r>
      <w:r w:rsidR="009017F7" w:rsidRPr="00273255">
        <w:rPr>
          <w:color w:val="000000"/>
          <w:sz w:val="24"/>
          <w:szCs w:val="24"/>
          <w:lang w:val="en-GB"/>
        </w:rPr>
        <w:t xml:space="preserve"> </w:t>
      </w:r>
      <w:r w:rsidR="00273255">
        <w:rPr>
          <w:color w:val="000000"/>
          <w:sz w:val="24"/>
          <w:szCs w:val="24"/>
          <w:lang w:val="en-GB"/>
        </w:rPr>
        <w:t xml:space="preserve">Social Sciences of the Nicolaus Copernicus University in </w:t>
      </w:r>
      <w:proofErr w:type="spellStart"/>
      <w:r w:rsidR="00273255">
        <w:rPr>
          <w:color w:val="000000"/>
          <w:sz w:val="24"/>
          <w:szCs w:val="24"/>
          <w:lang w:val="en-GB"/>
        </w:rPr>
        <w:t>Toruń</w:t>
      </w:r>
      <w:proofErr w:type="spellEnd"/>
      <w:r w:rsidR="0020059E" w:rsidRPr="00273255">
        <w:rPr>
          <w:color w:val="000000"/>
          <w:sz w:val="24"/>
          <w:szCs w:val="24"/>
          <w:lang w:val="en-GB"/>
        </w:rPr>
        <w:t xml:space="preserve"> (</w:t>
      </w:r>
      <w:proofErr w:type="spellStart"/>
      <w:r w:rsidR="0020059E" w:rsidRPr="00273255">
        <w:rPr>
          <w:bCs/>
          <w:color w:val="000000"/>
          <w:sz w:val="24"/>
          <w:szCs w:val="24"/>
          <w:lang w:val="en-GB"/>
        </w:rPr>
        <w:t>Biuletyn</w:t>
      </w:r>
      <w:proofErr w:type="spellEnd"/>
      <w:r w:rsidR="0020059E" w:rsidRPr="00273255">
        <w:rPr>
          <w:bCs/>
          <w:color w:val="000000"/>
          <w:sz w:val="24"/>
          <w:szCs w:val="24"/>
          <w:lang w:val="en-GB"/>
        </w:rPr>
        <w:t xml:space="preserve"> Prawny UMK </w:t>
      </w:r>
      <w:r w:rsidRPr="00273255">
        <w:rPr>
          <w:bCs/>
          <w:color w:val="000000"/>
          <w:sz w:val="24"/>
          <w:szCs w:val="24"/>
          <w:lang w:val="en-GB"/>
        </w:rPr>
        <w:t>of</w:t>
      </w:r>
      <w:r w:rsidR="0020059E" w:rsidRPr="00273255">
        <w:rPr>
          <w:bCs/>
          <w:color w:val="000000"/>
          <w:sz w:val="24"/>
          <w:szCs w:val="24"/>
          <w:lang w:val="en-GB"/>
        </w:rPr>
        <w:t xml:space="preserve"> 2019</w:t>
      </w:r>
      <w:r w:rsidRPr="00273255">
        <w:rPr>
          <w:bCs/>
          <w:color w:val="000000"/>
          <w:sz w:val="24"/>
          <w:szCs w:val="24"/>
          <w:lang w:val="en-GB"/>
        </w:rPr>
        <w:t>, item</w:t>
      </w:r>
      <w:r w:rsidR="0020059E" w:rsidRPr="00273255">
        <w:rPr>
          <w:bCs/>
          <w:color w:val="000000"/>
          <w:sz w:val="24"/>
          <w:szCs w:val="24"/>
          <w:lang w:val="en-GB"/>
        </w:rPr>
        <w:t xml:space="preserve"> 294)</w:t>
      </w:r>
      <w:r w:rsidR="009017F7" w:rsidRPr="00273255">
        <w:rPr>
          <w:color w:val="000000"/>
          <w:sz w:val="24"/>
          <w:szCs w:val="24"/>
          <w:lang w:val="en-GB"/>
        </w:rPr>
        <w:t>;</w:t>
      </w:r>
    </w:p>
    <w:p w14:paraId="563EBD92" w14:textId="2B0E9A8D" w:rsidR="001F57D5" w:rsidRPr="001F57D5" w:rsidRDefault="00E4737E" w:rsidP="001F57D5">
      <w:pPr>
        <w:pStyle w:val="Akapitzlist"/>
        <w:numPr>
          <w:ilvl w:val="0"/>
          <w:numId w:val="21"/>
        </w:numPr>
        <w:jc w:val="both"/>
        <w:rPr>
          <w:color w:val="000000"/>
          <w:sz w:val="24"/>
          <w:szCs w:val="24"/>
          <w:lang w:val="en-GB"/>
        </w:rPr>
      </w:pPr>
      <w:r w:rsidRPr="00273255">
        <w:rPr>
          <w:color w:val="000000"/>
          <w:sz w:val="24"/>
          <w:szCs w:val="24"/>
          <w:lang w:val="en-GB"/>
        </w:rPr>
        <w:t xml:space="preserve">resolution No. </w:t>
      </w:r>
      <w:r w:rsidR="009017F7" w:rsidRPr="00273255">
        <w:rPr>
          <w:color w:val="000000"/>
          <w:sz w:val="24"/>
          <w:szCs w:val="24"/>
          <w:lang w:val="en-GB"/>
        </w:rPr>
        <w:t xml:space="preserve">113 </w:t>
      </w:r>
      <w:r w:rsidR="0006297C" w:rsidRPr="00273255">
        <w:rPr>
          <w:color w:val="000000"/>
          <w:sz w:val="24"/>
          <w:szCs w:val="24"/>
          <w:lang w:val="en-GB"/>
        </w:rPr>
        <w:t xml:space="preserve">of the NCU Senate </w:t>
      </w:r>
      <w:r w:rsidRPr="00273255">
        <w:rPr>
          <w:color w:val="000000"/>
          <w:sz w:val="24"/>
          <w:szCs w:val="24"/>
          <w:lang w:val="en-GB"/>
        </w:rPr>
        <w:t xml:space="preserve">of  </w:t>
      </w:r>
      <w:r w:rsidR="009017F7" w:rsidRPr="00273255">
        <w:rPr>
          <w:color w:val="000000"/>
          <w:sz w:val="24"/>
          <w:szCs w:val="24"/>
          <w:lang w:val="en-GB"/>
        </w:rPr>
        <w:t xml:space="preserve">24 </w:t>
      </w:r>
      <w:r w:rsidRPr="00273255">
        <w:rPr>
          <w:color w:val="000000"/>
          <w:sz w:val="24"/>
          <w:szCs w:val="24"/>
          <w:lang w:val="en-GB"/>
        </w:rPr>
        <w:t xml:space="preserve">September </w:t>
      </w:r>
      <w:r w:rsidR="009017F7" w:rsidRPr="00273255">
        <w:rPr>
          <w:color w:val="000000"/>
          <w:sz w:val="24"/>
          <w:szCs w:val="24"/>
          <w:lang w:val="en-GB"/>
        </w:rPr>
        <w:t>2019</w:t>
      </w:r>
      <w:r w:rsidRPr="00273255">
        <w:rPr>
          <w:color w:val="000000"/>
          <w:sz w:val="24"/>
          <w:szCs w:val="24"/>
          <w:lang w:val="en-GB"/>
        </w:rPr>
        <w:t xml:space="preserve"> - </w:t>
      </w:r>
      <w:r w:rsidR="009017F7" w:rsidRPr="00273255">
        <w:rPr>
          <w:color w:val="000000"/>
          <w:sz w:val="24"/>
          <w:szCs w:val="24"/>
          <w:lang w:val="en-GB"/>
        </w:rPr>
        <w:t xml:space="preserve"> </w:t>
      </w:r>
      <w:r w:rsidR="00273255" w:rsidRPr="00273255">
        <w:rPr>
          <w:color w:val="000000"/>
          <w:sz w:val="24"/>
          <w:szCs w:val="24"/>
          <w:lang w:val="en-GB"/>
        </w:rPr>
        <w:t>Regulat</w:t>
      </w:r>
      <w:r w:rsidR="00273255">
        <w:rPr>
          <w:color w:val="000000"/>
          <w:sz w:val="24"/>
          <w:szCs w:val="24"/>
          <w:lang w:val="en-GB"/>
        </w:rPr>
        <w:t xml:space="preserve">ions of the Doctoral School of </w:t>
      </w:r>
      <w:r w:rsidR="009017F7" w:rsidRPr="00273255">
        <w:rPr>
          <w:color w:val="000000"/>
          <w:sz w:val="24"/>
          <w:szCs w:val="24"/>
          <w:lang w:val="en-GB"/>
        </w:rPr>
        <w:t xml:space="preserve"> </w:t>
      </w:r>
      <w:r w:rsidR="001F57D5">
        <w:rPr>
          <w:color w:val="000000"/>
          <w:sz w:val="24"/>
          <w:szCs w:val="24"/>
          <w:lang w:val="en-GB"/>
        </w:rPr>
        <w:t xml:space="preserve">Humanities, Theology and Arts </w:t>
      </w:r>
      <w:r w:rsidR="00273255" w:rsidRPr="00273255">
        <w:rPr>
          <w:color w:val="000000"/>
          <w:sz w:val="24"/>
          <w:szCs w:val="24"/>
          <w:lang w:val="en-GB"/>
        </w:rPr>
        <w:t xml:space="preserve">of the Nicolaus Copernicus University in </w:t>
      </w:r>
      <w:proofErr w:type="spellStart"/>
      <w:r w:rsidR="00273255" w:rsidRPr="00273255">
        <w:rPr>
          <w:color w:val="000000"/>
          <w:sz w:val="24"/>
          <w:szCs w:val="24"/>
          <w:lang w:val="en-GB"/>
        </w:rPr>
        <w:t>Toruń</w:t>
      </w:r>
      <w:proofErr w:type="spellEnd"/>
      <w:r w:rsidR="0020059E" w:rsidRPr="00273255">
        <w:rPr>
          <w:color w:val="000000"/>
          <w:sz w:val="24"/>
          <w:szCs w:val="24"/>
          <w:lang w:val="en-GB"/>
        </w:rPr>
        <w:t xml:space="preserve"> (</w:t>
      </w:r>
      <w:proofErr w:type="spellStart"/>
      <w:r w:rsidR="0020059E" w:rsidRPr="00273255">
        <w:rPr>
          <w:bCs/>
          <w:color w:val="000000"/>
          <w:sz w:val="24"/>
          <w:szCs w:val="24"/>
          <w:lang w:val="en-GB"/>
        </w:rPr>
        <w:t>Biuletyn</w:t>
      </w:r>
      <w:proofErr w:type="spellEnd"/>
      <w:r w:rsidR="0020059E" w:rsidRPr="00273255">
        <w:rPr>
          <w:bCs/>
          <w:color w:val="000000"/>
          <w:sz w:val="24"/>
          <w:szCs w:val="24"/>
          <w:lang w:val="en-GB"/>
        </w:rPr>
        <w:t xml:space="preserve"> Prawny UMK </w:t>
      </w:r>
      <w:r w:rsidRPr="00273255">
        <w:rPr>
          <w:bCs/>
          <w:color w:val="000000"/>
          <w:sz w:val="24"/>
          <w:szCs w:val="24"/>
          <w:lang w:val="en-GB"/>
        </w:rPr>
        <w:t>of</w:t>
      </w:r>
      <w:r w:rsidR="0020059E" w:rsidRPr="00273255">
        <w:rPr>
          <w:bCs/>
          <w:color w:val="000000"/>
          <w:sz w:val="24"/>
          <w:szCs w:val="24"/>
          <w:lang w:val="en-GB"/>
        </w:rPr>
        <w:t xml:space="preserve"> 2019</w:t>
      </w:r>
      <w:r w:rsidRPr="00273255">
        <w:rPr>
          <w:bCs/>
          <w:color w:val="000000"/>
          <w:sz w:val="24"/>
          <w:szCs w:val="24"/>
          <w:lang w:val="en-GB"/>
        </w:rPr>
        <w:t xml:space="preserve">, item  </w:t>
      </w:r>
      <w:r w:rsidR="0020059E" w:rsidRPr="00273255">
        <w:rPr>
          <w:bCs/>
          <w:color w:val="000000"/>
          <w:sz w:val="24"/>
          <w:szCs w:val="24"/>
          <w:lang w:val="en-GB"/>
        </w:rPr>
        <w:t>295)</w:t>
      </w:r>
      <w:r w:rsidR="0020059E" w:rsidRPr="00273255">
        <w:rPr>
          <w:color w:val="000000"/>
          <w:sz w:val="24"/>
          <w:szCs w:val="24"/>
          <w:lang w:val="en-GB"/>
        </w:rPr>
        <w:t>;</w:t>
      </w:r>
    </w:p>
    <w:p w14:paraId="0D5E0C4E" w14:textId="2E0FBC0D" w:rsidR="009017F7" w:rsidRPr="00E4737E" w:rsidRDefault="00E4737E" w:rsidP="0020059E">
      <w:pPr>
        <w:pStyle w:val="Akapitzlist"/>
        <w:numPr>
          <w:ilvl w:val="0"/>
          <w:numId w:val="21"/>
        </w:numPr>
        <w:jc w:val="both"/>
        <w:rPr>
          <w:color w:val="000000"/>
          <w:sz w:val="24"/>
          <w:szCs w:val="24"/>
          <w:lang w:val="en-GB"/>
        </w:rPr>
      </w:pPr>
      <w:r w:rsidRPr="00E4737E">
        <w:rPr>
          <w:color w:val="000000"/>
          <w:sz w:val="24"/>
          <w:szCs w:val="24"/>
          <w:lang w:val="en-GB"/>
        </w:rPr>
        <w:t xml:space="preserve">resolution No. </w:t>
      </w:r>
      <w:r w:rsidR="009017F7" w:rsidRPr="00E4737E">
        <w:rPr>
          <w:color w:val="000000"/>
          <w:sz w:val="24"/>
          <w:szCs w:val="24"/>
          <w:lang w:val="en-GB"/>
        </w:rPr>
        <w:t xml:space="preserve">114 </w:t>
      </w:r>
      <w:r w:rsidRPr="00E4737E">
        <w:rPr>
          <w:color w:val="000000"/>
          <w:sz w:val="24"/>
          <w:szCs w:val="24"/>
          <w:lang w:val="en-GB"/>
        </w:rPr>
        <w:t xml:space="preserve">of the NCU Senate of </w:t>
      </w:r>
      <w:r w:rsidR="009017F7" w:rsidRPr="00E4737E">
        <w:rPr>
          <w:color w:val="000000"/>
          <w:sz w:val="24"/>
          <w:szCs w:val="24"/>
          <w:lang w:val="en-GB"/>
        </w:rPr>
        <w:t xml:space="preserve">24 </w:t>
      </w:r>
      <w:r w:rsidRPr="00E4737E">
        <w:rPr>
          <w:color w:val="000000"/>
          <w:sz w:val="24"/>
          <w:szCs w:val="24"/>
          <w:lang w:val="en-GB"/>
        </w:rPr>
        <w:t xml:space="preserve">September </w:t>
      </w:r>
      <w:r w:rsidR="009017F7" w:rsidRPr="00E4737E">
        <w:rPr>
          <w:color w:val="000000"/>
          <w:sz w:val="24"/>
          <w:szCs w:val="24"/>
          <w:lang w:val="en-GB"/>
        </w:rPr>
        <w:t>2019</w:t>
      </w:r>
      <w:r w:rsidRPr="00E4737E">
        <w:rPr>
          <w:color w:val="000000"/>
          <w:sz w:val="24"/>
          <w:szCs w:val="24"/>
          <w:lang w:val="en-GB"/>
        </w:rPr>
        <w:t xml:space="preserve"> – </w:t>
      </w:r>
      <w:r w:rsidR="009017F7" w:rsidRPr="00E4737E">
        <w:rPr>
          <w:color w:val="000000"/>
          <w:sz w:val="24"/>
          <w:szCs w:val="24"/>
          <w:lang w:val="en-GB"/>
        </w:rPr>
        <w:t>Regula</w:t>
      </w:r>
      <w:r w:rsidRPr="00E4737E">
        <w:rPr>
          <w:color w:val="000000"/>
          <w:sz w:val="24"/>
          <w:szCs w:val="24"/>
          <w:lang w:val="en-GB"/>
        </w:rPr>
        <w:t xml:space="preserve">tions of the </w:t>
      </w:r>
      <w:r w:rsidR="009017F7" w:rsidRPr="00E4737E">
        <w:rPr>
          <w:color w:val="000000"/>
          <w:sz w:val="24"/>
          <w:szCs w:val="24"/>
          <w:lang w:val="en-GB"/>
        </w:rPr>
        <w:t>Interd</w:t>
      </w:r>
      <w:r w:rsidRPr="00E4737E">
        <w:rPr>
          <w:color w:val="000000"/>
          <w:sz w:val="24"/>
          <w:szCs w:val="24"/>
          <w:lang w:val="en-GB"/>
        </w:rPr>
        <w:t>isciplinary Doctoral School "</w:t>
      </w:r>
      <w:r w:rsidR="009017F7" w:rsidRPr="00E4737E">
        <w:rPr>
          <w:color w:val="000000"/>
          <w:sz w:val="24"/>
          <w:szCs w:val="24"/>
          <w:lang w:val="en-GB"/>
        </w:rPr>
        <w:t xml:space="preserve">Academia </w:t>
      </w:r>
      <w:proofErr w:type="spellStart"/>
      <w:r w:rsidR="009017F7" w:rsidRPr="00E4737E">
        <w:rPr>
          <w:color w:val="000000"/>
          <w:sz w:val="24"/>
          <w:szCs w:val="24"/>
          <w:lang w:val="en-GB"/>
        </w:rPr>
        <w:t>Copernicana</w:t>
      </w:r>
      <w:proofErr w:type="spellEnd"/>
      <w:r>
        <w:rPr>
          <w:color w:val="000000"/>
          <w:sz w:val="24"/>
          <w:szCs w:val="24"/>
          <w:lang w:val="en-GB"/>
        </w:rPr>
        <w:t xml:space="preserve">" of the Nicolaus Copernicus University in </w:t>
      </w:r>
      <w:proofErr w:type="spellStart"/>
      <w:r>
        <w:rPr>
          <w:color w:val="000000"/>
          <w:sz w:val="24"/>
          <w:szCs w:val="24"/>
          <w:lang w:val="en-GB"/>
        </w:rPr>
        <w:t>Toruń</w:t>
      </w:r>
      <w:proofErr w:type="spellEnd"/>
      <w:r w:rsidR="0020059E" w:rsidRPr="00E4737E">
        <w:rPr>
          <w:color w:val="000000"/>
          <w:sz w:val="24"/>
          <w:szCs w:val="24"/>
          <w:lang w:val="en-GB"/>
        </w:rPr>
        <w:t xml:space="preserve"> (</w:t>
      </w:r>
      <w:proofErr w:type="spellStart"/>
      <w:r w:rsidR="0020059E" w:rsidRPr="00E4737E">
        <w:rPr>
          <w:bCs/>
          <w:color w:val="000000"/>
          <w:sz w:val="24"/>
          <w:szCs w:val="24"/>
          <w:lang w:val="en-GB"/>
        </w:rPr>
        <w:t>Biuletyn</w:t>
      </w:r>
      <w:proofErr w:type="spellEnd"/>
      <w:r w:rsidR="0020059E" w:rsidRPr="00E4737E">
        <w:rPr>
          <w:bCs/>
          <w:color w:val="000000"/>
          <w:sz w:val="24"/>
          <w:szCs w:val="24"/>
          <w:lang w:val="en-GB"/>
        </w:rPr>
        <w:t xml:space="preserve"> Prawny UMK </w:t>
      </w:r>
      <w:r w:rsidRPr="00E4737E">
        <w:rPr>
          <w:bCs/>
          <w:color w:val="000000"/>
          <w:sz w:val="24"/>
          <w:szCs w:val="24"/>
          <w:lang w:val="en-GB"/>
        </w:rPr>
        <w:t xml:space="preserve">of </w:t>
      </w:r>
      <w:r w:rsidR="0020059E" w:rsidRPr="00E4737E">
        <w:rPr>
          <w:bCs/>
          <w:color w:val="000000"/>
          <w:sz w:val="24"/>
          <w:szCs w:val="24"/>
          <w:lang w:val="en-GB"/>
        </w:rPr>
        <w:t>2019</w:t>
      </w:r>
      <w:r w:rsidRPr="00E4737E">
        <w:rPr>
          <w:bCs/>
          <w:color w:val="000000"/>
          <w:sz w:val="24"/>
          <w:szCs w:val="24"/>
          <w:lang w:val="en-GB"/>
        </w:rPr>
        <w:t>, item</w:t>
      </w:r>
      <w:r w:rsidR="0020059E" w:rsidRPr="00E4737E">
        <w:rPr>
          <w:bCs/>
          <w:color w:val="000000"/>
          <w:sz w:val="24"/>
          <w:szCs w:val="24"/>
          <w:lang w:val="en-GB"/>
        </w:rPr>
        <w:t xml:space="preserve"> 296)</w:t>
      </w:r>
      <w:r w:rsidR="0020059E" w:rsidRPr="00E4737E">
        <w:rPr>
          <w:color w:val="000000"/>
          <w:sz w:val="24"/>
          <w:szCs w:val="24"/>
          <w:lang w:val="en-GB"/>
        </w:rPr>
        <w:t>;</w:t>
      </w:r>
    </w:p>
    <w:p w14:paraId="6C0AD218" w14:textId="54BA8C3A" w:rsidR="009017F7" w:rsidRPr="00273255" w:rsidRDefault="00E4737E" w:rsidP="0020059E">
      <w:pPr>
        <w:pStyle w:val="Akapitzlist"/>
        <w:numPr>
          <w:ilvl w:val="0"/>
          <w:numId w:val="21"/>
        </w:numPr>
        <w:jc w:val="both"/>
        <w:rPr>
          <w:color w:val="000000"/>
          <w:sz w:val="24"/>
          <w:szCs w:val="24"/>
          <w:lang w:val="en-GB"/>
        </w:rPr>
      </w:pPr>
      <w:r w:rsidRPr="00273255">
        <w:rPr>
          <w:color w:val="000000"/>
          <w:sz w:val="24"/>
          <w:szCs w:val="24"/>
          <w:lang w:val="en-GB"/>
        </w:rPr>
        <w:t xml:space="preserve">resolution No. </w:t>
      </w:r>
      <w:r w:rsidR="009017F7" w:rsidRPr="00273255">
        <w:rPr>
          <w:color w:val="000000"/>
          <w:sz w:val="24"/>
          <w:szCs w:val="24"/>
          <w:lang w:val="en-GB"/>
        </w:rPr>
        <w:t xml:space="preserve">115 </w:t>
      </w:r>
      <w:r w:rsidRPr="00273255">
        <w:rPr>
          <w:color w:val="000000"/>
          <w:sz w:val="24"/>
          <w:szCs w:val="24"/>
          <w:lang w:val="en-GB"/>
        </w:rPr>
        <w:t xml:space="preserve">of the NCU Senate of </w:t>
      </w:r>
      <w:r w:rsidR="009017F7" w:rsidRPr="00273255">
        <w:rPr>
          <w:color w:val="000000"/>
          <w:sz w:val="24"/>
          <w:szCs w:val="24"/>
          <w:lang w:val="en-GB"/>
        </w:rPr>
        <w:t xml:space="preserve">24 </w:t>
      </w:r>
      <w:r w:rsidRPr="00273255">
        <w:rPr>
          <w:color w:val="000000"/>
          <w:sz w:val="24"/>
          <w:szCs w:val="24"/>
          <w:lang w:val="en-GB"/>
        </w:rPr>
        <w:t xml:space="preserve">September </w:t>
      </w:r>
      <w:r w:rsidR="009017F7" w:rsidRPr="00273255">
        <w:rPr>
          <w:color w:val="000000"/>
          <w:sz w:val="24"/>
          <w:szCs w:val="24"/>
          <w:lang w:val="en-GB"/>
        </w:rPr>
        <w:t>2019</w:t>
      </w:r>
      <w:r w:rsidRPr="00273255">
        <w:rPr>
          <w:color w:val="000000"/>
          <w:sz w:val="24"/>
          <w:szCs w:val="24"/>
          <w:lang w:val="en-GB"/>
        </w:rPr>
        <w:t xml:space="preserve"> - </w:t>
      </w:r>
      <w:r w:rsidR="00273255" w:rsidRPr="00273255">
        <w:rPr>
          <w:color w:val="000000"/>
          <w:sz w:val="24"/>
          <w:szCs w:val="24"/>
          <w:lang w:val="en-GB"/>
        </w:rPr>
        <w:t>Regulat</w:t>
      </w:r>
      <w:r w:rsidR="00273255">
        <w:rPr>
          <w:color w:val="000000"/>
          <w:sz w:val="24"/>
          <w:szCs w:val="24"/>
          <w:lang w:val="en-GB"/>
        </w:rPr>
        <w:t>ions</w:t>
      </w:r>
      <w:r w:rsidR="009017F7" w:rsidRPr="00273255">
        <w:rPr>
          <w:color w:val="000000"/>
          <w:sz w:val="24"/>
          <w:szCs w:val="24"/>
          <w:lang w:val="en-GB"/>
        </w:rPr>
        <w:t xml:space="preserve"> </w:t>
      </w:r>
      <w:r w:rsidR="00273255">
        <w:rPr>
          <w:color w:val="000000"/>
          <w:sz w:val="24"/>
          <w:szCs w:val="24"/>
          <w:lang w:val="en-GB"/>
        </w:rPr>
        <w:t xml:space="preserve">of the Doctoral School of Exact and Natural Sciences of the Nicolaus Copernicus University in </w:t>
      </w:r>
      <w:proofErr w:type="spellStart"/>
      <w:r w:rsidR="00273255">
        <w:rPr>
          <w:color w:val="000000"/>
          <w:sz w:val="24"/>
          <w:szCs w:val="24"/>
          <w:lang w:val="en-GB"/>
        </w:rPr>
        <w:t>Toruń</w:t>
      </w:r>
      <w:proofErr w:type="spellEnd"/>
      <w:r w:rsidR="0020059E" w:rsidRPr="00273255">
        <w:rPr>
          <w:color w:val="000000"/>
          <w:sz w:val="24"/>
          <w:szCs w:val="24"/>
          <w:lang w:val="en-GB"/>
        </w:rPr>
        <w:t xml:space="preserve"> (</w:t>
      </w:r>
      <w:proofErr w:type="spellStart"/>
      <w:r w:rsidR="0020059E" w:rsidRPr="00273255">
        <w:rPr>
          <w:bCs/>
          <w:color w:val="000000"/>
          <w:sz w:val="24"/>
          <w:szCs w:val="24"/>
          <w:lang w:val="en-GB"/>
        </w:rPr>
        <w:t>Biuletyn</w:t>
      </w:r>
      <w:proofErr w:type="spellEnd"/>
      <w:r w:rsidR="0020059E" w:rsidRPr="00273255">
        <w:rPr>
          <w:bCs/>
          <w:color w:val="000000"/>
          <w:sz w:val="24"/>
          <w:szCs w:val="24"/>
          <w:lang w:val="en-GB"/>
        </w:rPr>
        <w:t xml:space="preserve"> Prawny UMK </w:t>
      </w:r>
      <w:r w:rsidRPr="00273255">
        <w:rPr>
          <w:bCs/>
          <w:color w:val="000000"/>
          <w:sz w:val="24"/>
          <w:szCs w:val="24"/>
          <w:lang w:val="en-GB"/>
        </w:rPr>
        <w:t>of</w:t>
      </w:r>
      <w:r w:rsidR="0020059E" w:rsidRPr="00273255">
        <w:rPr>
          <w:bCs/>
          <w:color w:val="000000"/>
          <w:sz w:val="24"/>
          <w:szCs w:val="24"/>
          <w:lang w:val="en-GB"/>
        </w:rPr>
        <w:t xml:space="preserve"> 2019</w:t>
      </w:r>
      <w:r w:rsidRPr="00273255">
        <w:rPr>
          <w:bCs/>
          <w:color w:val="000000"/>
          <w:sz w:val="24"/>
          <w:szCs w:val="24"/>
          <w:lang w:val="en-GB"/>
        </w:rPr>
        <w:t>, item</w:t>
      </w:r>
      <w:r w:rsidR="0020059E" w:rsidRPr="00273255">
        <w:rPr>
          <w:bCs/>
          <w:color w:val="000000"/>
          <w:sz w:val="24"/>
          <w:szCs w:val="24"/>
          <w:lang w:val="en-GB"/>
        </w:rPr>
        <w:t xml:space="preserve"> 297)</w:t>
      </w:r>
      <w:r w:rsidR="0020059E" w:rsidRPr="00273255">
        <w:rPr>
          <w:color w:val="000000"/>
          <w:sz w:val="24"/>
          <w:szCs w:val="24"/>
          <w:lang w:val="en-GB"/>
        </w:rPr>
        <w:t>;</w:t>
      </w:r>
    </w:p>
    <w:p w14:paraId="762AC0AD" w14:textId="70D9F0B2" w:rsidR="009017F7" w:rsidRPr="00273255" w:rsidRDefault="00E4737E" w:rsidP="0020059E">
      <w:pPr>
        <w:pStyle w:val="Akapitzlist"/>
        <w:numPr>
          <w:ilvl w:val="0"/>
          <w:numId w:val="21"/>
        </w:numPr>
        <w:jc w:val="both"/>
        <w:rPr>
          <w:color w:val="000000"/>
          <w:sz w:val="24"/>
          <w:szCs w:val="24"/>
          <w:lang w:val="en-GB"/>
        </w:rPr>
      </w:pPr>
      <w:r w:rsidRPr="005B60D2">
        <w:rPr>
          <w:color w:val="000000"/>
          <w:sz w:val="24"/>
          <w:szCs w:val="24"/>
          <w:lang w:val="en-GB"/>
        </w:rPr>
        <w:t xml:space="preserve">resolution No. </w:t>
      </w:r>
      <w:r w:rsidR="009017F7" w:rsidRPr="00273255">
        <w:rPr>
          <w:color w:val="000000"/>
          <w:sz w:val="24"/>
          <w:szCs w:val="24"/>
          <w:lang w:val="en-GB"/>
        </w:rPr>
        <w:t xml:space="preserve">Nr 116 </w:t>
      </w:r>
      <w:r w:rsidRPr="00273255">
        <w:rPr>
          <w:color w:val="000000"/>
          <w:sz w:val="24"/>
          <w:szCs w:val="24"/>
          <w:lang w:val="en-GB"/>
        </w:rPr>
        <w:t xml:space="preserve">of the NCU Senate of </w:t>
      </w:r>
      <w:r w:rsidR="009017F7" w:rsidRPr="00273255">
        <w:rPr>
          <w:color w:val="000000"/>
          <w:sz w:val="24"/>
          <w:szCs w:val="24"/>
          <w:lang w:val="en-GB"/>
        </w:rPr>
        <w:t xml:space="preserve">24 </w:t>
      </w:r>
      <w:r w:rsidRPr="00273255">
        <w:rPr>
          <w:color w:val="000000"/>
          <w:sz w:val="24"/>
          <w:szCs w:val="24"/>
          <w:lang w:val="en-GB"/>
        </w:rPr>
        <w:t xml:space="preserve">September </w:t>
      </w:r>
      <w:r w:rsidR="009017F7" w:rsidRPr="00273255">
        <w:rPr>
          <w:color w:val="000000"/>
          <w:sz w:val="24"/>
          <w:szCs w:val="24"/>
          <w:lang w:val="en-GB"/>
        </w:rPr>
        <w:t>2019</w:t>
      </w:r>
      <w:r w:rsidRPr="00273255">
        <w:rPr>
          <w:color w:val="000000"/>
          <w:sz w:val="24"/>
          <w:szCs w:val="24"/>
          <w:lang w:val="en-GB"/>
        </w:rPr>
        <w:t xml:space="preserve"> </w:t>
      </w:r>
      <w:r w:rsidR="00273255" w:rsidRPr="00273255">
        <w:rPr>
          <w:color w:val="000000"/>
          <w:sz w:val="24"/>
          <w:szCs w:val="24"/>
          <w:lang w:val="en-GB"/>
        </w:rPr>
        <w:t>–</w:t>
      </w:r>
      <w:r w:rsidRPr="00273255">
        <w:rPr>
          <w:color w:val="000000"/>
          <w:sz w:val="24"/>
          <w:szCs w:val="24"/>
          <w:lang w:val="en-GB"/>
        </w:rPr>
        <w:t xml:space="preserve"> </w:t>
      </w:r>
      <w:r w:rsidR="00273255" w:rsidRPr="00273255">
        <w:rPr>
          <w:color w:val="000000"/>
          <w:sz w:val="24"/>
          <w:szCs w:val="24"/>
          <w:lang w:val="en-GB"/>
        </w:rPr>
        <w:t>Regulat</w:t>
      </w:r>
      <w:r w:rsidR="00273255">
        <w:rPr>
          <w:color w:val="000000"/>
          <w:sz w:val="24"/>
          <w:szCs w:val="24"/>
          <w:lang w:val="en-GB"/>
        </w:rPr>
        <w:t>ions of the Doctoral School of Medical and Health Sciences</w:t>
      </w:r>
      <w:r w:rsidR="009017F7" w:rsidRPr="00273255">
        <w:rPr>
          <w:color w:val="000000"/>
          <w:sz w:val="24"/>
          <w:szCs w:val="24"/>
          <w:lang w:val="en-GB"/>
        </w:rPr>
        <w:t xml:space="preserve"> </w:t>
      </w:r>
      <w:r w:rsidR="00273255" w:rsidRPr="00273255">
        <w:rPr>
          <w:color w:val="000000"/>
          <w:sz w:val="24"/>
          <w:szCs w:val="24"/>
          <w:lang w:val="en-GB"/>
        </w:rPr>
        <w:t xml:space="preserve">of the Nicolaus Copernicus University in </w:t>
      </w:r>
      <w:proofErr w:type="spellStart"/>
      <w:r w:rsidR="00273255" w:rsidRPr="00273255">
        <w:rPr>
          <w:color w:val="000000"/>
          <w:sz w:val="24"/>
          <w:szCs w:val="24"/>
          <w:lang w:val="en-GB"/>
        </w:rPr>
        <w:t>Toruń</w:t>
      </w:r>
      <w:proofErr w:type="spellEnd"/>
      <w:r w:rsidR="0020059E" w:rsidRPr="00273255">
        <w:rPr>
          <w:color w:val="000000"/>
          <w:sz w:val="24"/>
          <w:szCs w:val="24"/>
          <w:lang w:val="en-GB"/>
        </w:rPr>
        <w:t xml:space="preserve"> (</w:t>
      </w:r>
      <w:proofErr w:type="spellStart"/>
      <w:r w:rsidR="0020059E" w:rsidRPr="00273255">
        <w:rPr>
          <w:bCs/>
          <w:color w:val="000000"/>
          <w:sz w:val="24"/>
          <w:szCs w:val="24"/>
          <w:lang w:val="en-GB"/>
        </w:rPr>
        <w:t>Biuletyn</w:t>
      </w:r>
      <w:proofErr w:type="spellEnd"/>
      <w:r w:rsidR="0020059E" w:rsidRPr="00273255">
        <w:rPr>
          <w:bCs/>
          <w:color w:val="000000"/>
          <w:sz w:val="24"/>
          <w:szCs w:val="24"/>
          <w:lang w:val="en-GB"/>
        </w:rPr>
        <w:t xml:space="preserve"> Prawny UMK </w:t>
      </w:r>
      <w:r w:rsidRPr="00273255">
        <w:rPr>
          <w:bCs/>
          <w:color w:val="000000"/>
          <w:sz w:val="24"/>
          <w:szCs w:val="24"/>
          <w:lang w:val="en-GB"/>
        </w:rPr>
        <w:t>of</w:t>
      </w:r>
      <w:r w:rsidR="0020059E" w:rsidRPr="00273255">
        <w:rPr>
          <w:bCs/>
          <w:color w:val="000000"/>
          <w:sz w:val="24"/>
          <w:szCs w:val="24"/>
          <w:lang w:val="en-GB"/>
        </w:rPr>
        <w:t xml:space="preserve"> 2019</w:t>
      </w:r>
      <w:r w:rsidRPr="00273255">
        <w:rPr>
          <w:bCs/>
          <w:color w:val="000000"/>
          <w:sz w:val="24"/>
          <w:szCs w:val="24"/>
          <w:lang w:val="en-GB"/>
        </w:rPr>
        <w:t xml:space="preserve">, item </w:t>
      </w:r>
      <w:r w:rsidR="0020059E" w:rsidRPr="00273255">
        <w:rPr>
          <w:bCs/>
          <w:color w:val="000000"/>
          <w:sz w:val="24"/>
          <w:szCs w:val="24"/>
          <w:lang w:val="en-GB"/>
        </w:rPr>
        <w:t>298)</w:t>
      </w:r>
      <w:r w:rsidR="0020059E" w:rsidRPr="00273255">
        <w:rPr>
          <w:color w:val="000000"/>
          <w:sz w:val="24"/>
          <w:szCs w:val="24"/>
          <w:lang w:val="en-GB"/>
        </w:rPr>
        <w:t>.</w:t>
      </w:r>
    </w:p>
    <w:p w14:paraId="612EA4A8" w14:textId="79B3D1EC" w:rsidR="00FA1910" w:rsidRPr="005B60D2" w:rsidRDefault="00E4737E" w:rsidP="00932E18">
      <w:pPr>
        <w:pStyle w:val="Akapitzlist"/>
        <w:numPr>
          <w:ilvl w:val="0"/>
          <w:numId w:val="22"/>
        </w:numPr>
        <w:ind w:left="284" w:hanging="284"/>
        <w:jc w:val="both"/>
        <w:rPr>
          <w:sz w:val="24"/>
          <w:szCs w:val="24"/>
          <w:lang w:val="en-GB"/>
        </w:rPr>
      </w:pPr>
      <w:r w:rsidRPr="00E4737E">
        <w:rPr>
          <w:color w:val="000000"/>
          <w:sz w:val="23"/>
          <w:szCs w:val="23"/>
          <w:lang w:val="en-GB"/>
        </w:rPr>
        <w:t xml:space="preserve">The regulations of the doctoral school agreed with the </w:t>
      </w:r>
      <w:r>
        <w:rPr>
          <w:color w:val="000000"/>
          <w:sz w:val="23"/>
          <w:szCs w:val="23"/>
          <w:lang w:val="en-GB"/>
        </w:rPr>
        <w:t xml:space="preserve">NCU </w:t>
      </w:r>
      <w:r w:rsidRPr="00E4737E">
        <w:rPr>
          <w:color w:val="000000"/>
          <w:sz w:val="23"/>
          <w:szCs w:val="23"/>
          <w:lang w:val="en-GB"/>
        </w:rPr>
        <w:t xml:space="preserve">University Council for </w:t>
      </w:r>
      <w:r>
        <w:rPr>
          <w:color w:val="000000"/>
          <w:sz w:val="23"/>
          <w:szCs w:val="23"/>
          <w:lang w:val="en-GB"/>
        </w:rPr>
        <w:t xml:space="preserve">Doctoral Students becomes effective as of 1 October 2020. </w:t>
      </w:r>
    </w:p>
    <w:p w14:paraId="556FABF4" w14:textId="77777777" w:rsidR="00534D29" w:rsidRPr="005B60D2" w:rsidRDefault="00534D29" w:rsidP="004D55B7">
      <w:pPr>
        <w:tabs>
          <w:tab w:val="left" w:pos="567"/>
        </w:tabs>
        <w:rPr>
          <w:b/>
          <w:sz w:val="24"/>
          <w:szCs w:val="24"/>
          <w:lang w:val="en-GB"/>
        </w:rPr>
      </w:pPr>
    </w:p>
    <w:p w14:paraId="38249133" w14:textId="77777777" w:rsidR="0020059E" w:rsidRPr="005B60D2" w:rsidRDefault="0020059E" w:rsidP="004D55B7">
      <w:pPr>
        <w:tabs>
          <w:tab w:val="left" w:pos="567"/>
        </w:tabs>
        <w:rPr>
          <w:b/>
          <w:sz w:val="24"/>
          <w:szCs w:val="24"/>
          <w:lang w:val="en-GB"/>
        </w:rPr>
      </w:pPr>
    </w:p>
    <w:p w14:paraId="52A29369" w14:textId="77777777" w:rsidR="002641B1" w:rsidRPr="005B60D2" w:rsidRDefault="002641B1" w:rsidP="002641B1">
      <w:pPr>
        <w:tabs>
          <w:tab w:val="left" w:pos="6379"/>
        </w:tabs>
        <w:suppressAutoHyphens/>
        <w:jc w:val="both"/>
        <w:rPr>
          <w:sz w:val="24"/>
          <w:szCs w:val="24"/>
          <w:lang w:val="en-GB" w:eastAsia="ar-SA"/>
        </w:rPr>
      </w:pPr>
    </w:p>
    <w:p w14:paraId="41FE0201" w14:textId="77777777" w:rsidR="002641B1" w:rsidRPr="005B60D2" w:rsidRDefault="002641B1" w:rsidP="002641B1">
      <w:pPr>
        <w:tabs>
          <w:tab w:val="left" w:pos="6379"/>
        </w:tabs>
        <w:suppressAutoHyphens/>
        <w:jc w:val="both"/>
        <w:rPr>
          <w:sz w:val="24"/>
          <w:szCs w:val="24"/>
          <w:lang w:val="en-GB" w:eastAsia="ar-SA"/>
        </w:rPr>
      </w:pPr>
    </w:p>
    <w:p w14:paraId="489FB88E" w14:textId="22B5A52C" w:rsidR="002641B1" w:rsidRPr="001636C7" w:rsidRDefault="002641B1" w:rsidP="002641B1">
      <w:pPr>
        <w:autoSpaceDE w:val="0"/>
        <w:autoSpaceDN w:val="0"/>
        <w:adjustRightInd w:val="0"/>
        <w:ind w:left="5528" w:firstLine="136"/>
        <w:rPr>
          <w:rFonts w:eastAsia="Calibri"/>
          <w:b/>
          <w:color w:val="000000"/>
          <w:sz w:val="24"/>
          <w:szCs w:val="24"/>
          <w:lang w:val="en-GB" w:eastAsia="en-US"/>
        </w:rPr>
      </w:pPr>
      <w:r w:rsidRPr="005B60D2">
        <w:rPr>
          <w:rFonts w:eastAsia="Calibri"/>
          <w:b/>
          <w:color w:val="000000"/>
          <w:sz w:val="24"/>
          <w:szCs w:val="24"/>
          <w:lang w:val="en-GB" w:eastAsia="en-US"/>
        </w:rPr>
        <w:t xml:space="preserve">    </w:t>
      </w:r>
      <w:r w:rsidR="001636C7" w:rsidRPr="001636C7">
        <w:rPr>
          <w:rFonts w:eastAsia="Calibri"/>
          <w:b/>
          <w:color w:val="000000"/>
          <w:sz w:val="24"/>
          <w:szCs w:val="24"/>
          <w:lang w:val="en-GB" w:eastAsia="en-US"/>
        </w:rPr>
        <w:t>On behalf of Rector</w:t>
      </w:r>
      <w:r w:rsidRPr="001636C7">
        <w:rPr>
          <w:rFonts w:eastAsia="Calibri"/>
          <w:b/>
          <w:color w:val="000000"/>
          <w:sz w:val="24"/>
          <w:szCs w:val="24"/>
          <w:lang w:val="en-GB" w:eastAsia="en-US"/>
        </w:rPr>
        <w:t xml:space="preserve"> </w:t>
      </w:r>
    </w:p>
    <w:p w14:paraId="3277F169" w14:textId="7DEEB9EE" w:rsidR="002641B1" w:rsidRPr="001636C7" w:rsidRDefault="001636C7" w:rsidP="002641B1">
      <w:pPr>
        <w:ind w:left="4248" w:firstLine="708"/>
        <w:rPr>
          <w:b/>
          <w:sz w:val="24"/>
          <w:szCs w:val="24"/>
          <w:lang w:val="en-GB"/>
        </w:rPr>
      </w:pPr>
      <w:r>
        <w:rPr>
          <w:b/>
          <w:sz w:val="24"/>
          <w:szCs w:val="24"/>
          <w:lang w:val="en-GB"/>
        </w:rPr>
        <w:t xml:space="preserve">           </w:t>
      </w:r>
      <w:r w:rsidRPr="001636C7">
        <w:rPr>
          <w:b/>
          <w:sz w:val="24"/>
          <w:szCs w:val="24"/>
          <w:lang w:val="en-GB"/>
        </w:rPr>
        <w:t>Vice-Rector for Research</w:t>
      </w:r>
    </w:p>
    <w:p w14:paraId="3E750A1C" w14:textId="77777777" w:rsidR="002641B1" w:rsidRPr="001636C7" w:rsidRDefault="002641B1" w:rsidP="002641B1">
      <w:pPr>
        <w:ind w:left="3540" w:firstLine="708"/>
        <w:rPr>
          <w:b/>
          <w:sz w:val="24"/>
          <w:szCs w:val="24"/>
          <w:lang w:val="en-GB"/>
        </w:rPr>
      </w:pPr>
    </w:p>
    <w:p w14:paraId="2B119A28" w14:textId="77777777" w:rsidR="002641B1" w:rsidRPr="001636C7" w:rsidRDefault="002641B1" w:rsidP="002641B1">
      <w:pPr>
        <w:ind w:left="3540" w:firstLine="708"/>
        <w:rPr>
          <w:b/>
          <w:sz w:val="24"/>
          <w:szCs w:val="24"/>
          <w:lang w:val="en-GB"/>
        </w:rPr>
      </w:pPr>
    </w:p>
    <w:p w14:paraId="5D53BD08" w14:textId="7CE4CBC5" w:rsidR="002641B1" w:rsidRPr="001636C7" w:rsidRDefault="002641B1" w:rsidP="002641B1">
      <w:pPr>
        <w:ind w:left="3540" w:firstLine="708"/>
        <w:rPr>
          <w:b/>
          <w:sz w:val="24"/>
          <w:szCs w:val="24"/>
          <w:lang w:val="en-GB"/>
        </w:rPr>
      </w:pPr>
      <w:r w:rsidRPr="001636C7">
        <w:rPr>
          <w:b/>
          <w:sz w:val="24"/>
          <w:szCs w:val="24"/>
          <w:lang w:val="en-GB"/>
        </w:rPr>
        <w:t xml:space="preserve"> </w:t>
      </w:r>
      <w:r w:rsidRPr="001636C7">
        <w:rPr>
          <w:b/>
          <w:sz w:val="24"/>
          <w:szCs w:val="24"/>
          <w:lang w:val="en-GB"/>
        </w:rPr>
        <w:tab/>
      </w:r>
      <w:r w:rsidR="001636C7">
        <w:rPr>
          <w:b/>
          <w:sz w:val="24"/>
          <w:szCs w:val="24"/>
          <w:lang w:val="en-GB"/>
        </w:rPr>
        <w:t xml:space="preserve">      </w:t>
      </w:r>
      <w:r w:rsidRPr="001636C7">
        <w:rPr>
          <w:b/>
          <w:sz w:val="24"/>
          <w:szCs w:val="24"/>
          <w:lang w:val="en-GB"/>
        </w:rPr>
        <w:t xml:space="preserve">     </w:t>
      </w:r>
      <w:r w:rsidR="006555CF" w:rsidRPr="001636C7">
        <w:rPr>
          <w:b/>
          <w:sz w:val="24"/>
          <w:szCs w:val="24"/>
          <w:lang w:val="en-GB"/>
        </w:rPr>
        <w:t>P</w:t>
      </w:r>
      <w:r w:rsidRPr="001636C7">
        <w:rPr>
          <w:b/>
          <w:sz w:val="24"/>
          <w:szCs w:val="24"/>
          <w:lang w:val="en-GB"/>
        </w:rPr>
        <w:t xml:space="preserve">rof. </w:t>
      </w:r>
      <w:proofErr w:type="spellStart"/>
      <w:r w:rsidRPr="001636C7">
        <w:rPr>
          <w:b/>
          <w:sz w:val="24"/>
          <w:szCs w:val="24"/>
          <w:lang w:val="en-GB"/>
        </w:rPr>
        <w:t>dr</w:t>
      </w:r>
      <w:proofErr w:type="spellEnd"/>
      <w:r w:rsidRPr="001636C7">
        <w:rPr>
          <w:b/>
          <w:sz w:val="24"/>
          <w:szCs w:val="24"/>
          <w:lang w:val="en-GB"/>
        </w:rPr>
        <w:t xml:space="preserve"> hab. Jacek Kubica</w:t>
      </w:r>
    </w:p>
    <w:p w14:paraId="0F2877F6" w14:textId="0FA54707" w:rsidR="00534D29" w:rsidRPr="001636C7" w:rsidRDefault="00534D29" w:rsidP="002641B1">
      <w:pPr>
        <w:tabs>
          <w:tab w:val="left" w:pos="567"/>
        </w:tabs>
        <w:rPr>
          <w:b/>
          <w:sz w:val="24"/>
          <w:szCs w:val="24"/>
          <w:lang w:val="en-GB"/>
        </w:rPr>
      </w:pPr>
    </w:p>
    <w:sectPr w:rsidR="00534D29" w:rsidRPr="001636C7" w:rsidSect="00F557F1">
      <w:footerReference w:type="default" r:id="rId9"/>
      <w:headerReference w:type="first" r:id="rId10"/>
      <w:pgSz w:w="11906" w:h="16838"/>
      <w:pgMar w:top="1418" w:right="1418" w:bottom="1418" w:left="1418"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56D1A" w14:textId="77777777" w:rsidR="003C181F" w:rsidRDefault="003C181F" w:rsidP="00894F46">
      <w:r>
        <w:separator/>
      </w:r>
    </w:p>
  </w:endnote>
  <w:endnote w:type="continuationSeparator" w:id="0">
    <w:p w14:paraId="7BE88455" w14:textId="77777777" w:rsidR="003C181F" w:rsidRDefault="003C181F" w:rsidP="0089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imesNewRomanPSMT">
    <w:charset w:val="EE"/>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187386"/>
      <w:docPartObj>
        <w:docPartGallery w:val="Page Numbers (Bottom of Page)"/>
        <w:docPartUnique/>
      </w:docPartObj>
    </w:sdtPr>
    <w:sdtEndPr/>
    <w:sdtContent>
      <w:p w14:paraId="55C66722" w14:textId="07F4418F" w:rsidR="00FD4A33" w:rsidRDefault="00FD4A33">
        <w:pPr>
          <w:pStyle w:val="Stopka"/>
          <w:jc w:val="center"/>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376F6668" w14:textId="77777777" w:rsidR="00FD4A33" w:rsidRDefault="00FD4A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DB3DA" w14:textId="77777777" w:rsidR="003C181F" w:rsidRDefault="003C181F" w:rsidP="00894F46">
      <w:r>
        <w:separator/>
      </w:r>
    </w:p>
  </w:footnote>
  <w:footnote w:type="continuationSeparator" w:id="0">
    <w:p w14:paraId="12727D0F" w14:textId="77777777" w:rsidR="003C181F" w:rsidRDefault="003C181F" w:rsidP="00894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05" w:type="dxa"/>
      <w:tblInd w:w="-284" w:type="dxa"/>
      <w:tblLayout w:type="fixed"/>
      <w:tblCellMar>
        <w:left w:w="0" w:type="dxa"/>
        <w:right w:w="0" w:type="dxa"/>
      </w:tblCellMar>
      <w:tblLook w:val="04A0" w:firstRow="1" w:lastRow="0" w:firstColumn="1" w:lastColumn="0" w:noHBand="0" w:noVBand="1"/>
    </w:tblPr>
    <w:tblGrid>
      <w:gridCol w:w="2150"/>
      <w:gridCol w:w="5585"/>
      <w:gridCol w:w="2570"/>
    </w:tblGrid>
    <w:tr w:rsidR="00FD4A33" w14:paraId="09555CDD" w14:textId="77777777" w:rsidTr="00CA228F">
      <w:trPr>
        <w:cantSplit/>
        <w:trHeight w:val="659"/>
      </w:trPr>
      <w:tc>
        <w:tcPr>
          <w:tcW w:w="2150" w:type="dxa"/>
          <w:vMerge w:val="restart"/>
        </w:tcPr>
        <w:p w14:paraId="0C75C5E7" w14:textId="77777777" w:rsidR="00FD4A33" w:rsidRDefault="00FD4A33" w:rsidP="000A6758">
          <w:pPr>
            <w:pStyle w:val="Nagwek"/>
            <w:tabs>
              <w:tab w:val="left" w:pos="708"/>
            </w:tabs>
            <w:spacing w:before="360"/>
          </w:pPr>
        </w:p>
        <w:p w14:paraId="1D35DE80" w14:textId="77777777" w:rsidR="00FD4A33" w:rsidRDefault="00FD4A33" w:rsidP="000A6758"/>
      </w:tc>
      <w:tc>
        <w:tcPr>
          <w:tcW w:w="8155" w:type="dxa"/>
          <w:gridSpan w:val="2"/>
          <w:hideMark/>
        </w:tcPr>
        <w:p w14:paraId="36A59517" w14:textId="69723603" w:rsidR="00FD4A33" w:rsidRDefault="00FD4A33" w:rsidP="00D41269">
          <w:pPr>
            <w:pStyle w:val="Nagwek1"/>
            <w:tabs>
              <w:tab w:val="clear" w:pos="360"/>
            </w:tabs>
            <w:ind w:left="0" w:firstLine="0"/>
          </w:pPr>
          <w:r>
            <w:rPr>
              <w:noProof/>
            </w:rPr>
            <mc:AlternateContent>
              <mc:Choice Requires="wps">
                <w:drawing>
                  <wp:anchor distT="4294967295" distB="4294967295" distL="114300" distR="114300" simplePos="0" relativeHeight="251658240" behindDoc="0" locked="0" layoutInCell="1" allowOverlap="1" wp14:anchorId="52F9705E" wp14:editId="3A444E07">
                    <wp:simplePos x="0" y="0"/>
                    <wp:positionH relativeFrom="column">
                      <wp:posOffset>-1343025</wp:posOffset>
                    </wp:positionH>
                    <wp:positionV relativeFrom="paragraph">
                      <wp:posOffset>1715769</wp:posOffset>
                    </wp:positionV>
                    <wp:extent cx="6215380" cy="0"/>
                    <wp:effectExtent l="0" t="0" r="33020" b="19050"/>
                    <wp:wrapNone/>
                    <wp:docPr id="10" name="Łącznik prostoliniowy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5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034427" id="Łącznik prostoliniowy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5.75pt,135.1pt" to="383.65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QDzQEAANoDAAAOAAAAZHJzL2Uyb0RvYy54bWysU8Fu1DAQvSPxD1bubLKLqKposz20gksF&#10;Kwof4Dr2xlrbY3nMJuHGgT+D/2LsbEKBqkKIiyVn3pt573myvRqsYScZUINrivWqKph0AlrtDk3x&#10;8cPrF5cFw8hdyw042RSjxOJq9/zZtve13EAHppWBUROHde+boovR12WJopOW4wq8dFRUECyPdA2H&#10;sg28p+7WlJuquih7CK0PICQifb2ZisUu91dKivhOKZSRmaYgbTGfIZ/36Sx3W14fAvedFmcZ/B9U&#10;WK4dDV1a3fDI2aeg/2hltQiAoOJKgC1BKS1k9kBu1tVvbu467mX2QuGgX2LC/9dWvD3tA9MtvR3F&#10;47ilN/r+5dtX8dnpI6NgMYLRTkM/MkJQXL3HmljXbh+SYTG4O38L4ohUK38ppgv6CTaoYBOcHLMh&#10;xz8u8cshMkEfLzbrVy8vSYaYayWvZ6IPGN9IsKQJ6RVJU0qG1/x0izGN5vUMOeuYRmcRcTQygY17&#10;LxW5pWHrzM57Jq9NYCdOG9Ie18ki9crIRFHamIVUPU06YxNN5t37W+KCzhPBxYVotYPw2NQ4zFLV&#10;hJ9dT16T7Xtox32Yn4UWKDs7L3va0If3TP/5S+5+AAAA//8DAFBLAwQUAAYACAAAACEAHaXkcuAA&#10;AAAMAQAADwAAAGRycy9kb3ducmV2LnhtbEyPy26DMBBF95XyD9ZU6i4xUDWOCCaK+li1C0qyyNLB&#10;U0DBY4QdoP36ulKldjkzR3fOzXaz6diIg2stSYhXETCkyuqWagnHw8tyA8x5RVp1llDCJzrY5Yub&#10;TKXaTvSOY+lrFkLIpUpC432fcu6qBo1yK9sjhduHHYzyYRxqrgc1hXDT8SSK1tyolsKHRvX42GB1&#10;Ka9Ggnh+LYt+enr7KrjgRTFav7mcpLy7nfdbYB5n/wfDj35Qhzw4ne2VtGOdhGUSxw+BlZCIKAEW&#10;ELEW98DOvxueZ/x/ifwbAAD//wMAUEsBAi0AFAAGAAgAAAAhALaDOJL+AAAA4QEAABMAAAAAAAAA&#10;AAAAAAAAAAAAAFtDb250ZW50X1R5cGVzXS54bWxQSwECLQAUAAYACAAAACEAOP0h/9YAAACUAQAA&#10;CwAAAAAAAAAAAAAAAAAvAQAAX3JlbHMvLnJlbHNQSwECLQAUAAYACAAAACEA3j3EA80BAADaAwAA&#10;DgAAAAAAAAAAAAAAAAAuAgAAZHJzL2Uyb0RvYy54bWxQSwECLQAUAAYACAAAACEAHaXkcuAAAAAM&#10;AQAADwAAAAAAAAAAAAAAAAAnBAAAZHJzL2Rvd25yZXYueG1sUEsFBgAAAAAEAAQA8wAAADQFAAAA&#10;AA==&#10;" strokecolor="black [3040]">
                    <o:lock v:ext="edit" shapetype="f"/>
                  </v:line>
                </w:pict>
              </mc:Fallback>
            </mc:AlternateContent>
          </w:r>
        </w:p>
      </w:tc>
    </w:tr>
    <w:tr w:rsidR="00FD4A33" w:rsidRPr="0007187D" w14:paraId="2A4B4F46" w14:textId="77777777" w:rsidTr="00CA228F">
      <w:trPr>
        <w:cantSplit/>
        <w:trHeight w:val="2145"/>
      </w:trPr>
      <w:tc>
        <w:tcPr>
          <w:tcW w:w="2150" w:type="dxa"/>
          <w:vMerge/>
          <w:vAlign w:val="center"/>
          <w:hideMark/>
        </w:tcPr>
        <w:p w14:paraId="2AD84508" w14:textId="77777777" w:rsidR="00FD4A33" w:rsidRDefault="00FD4A33" w:rsidP="000A6758"/>
      </w:tc>
      <w:tc>
        <w:tcPr>
          <w:tcW w:w="8155" w:type="dxa"/>
          <w:gridSpan w:val="2"/>
          <w:hideMark/>
        </w:tcPr>
        <w:p w14:paraId="45DD06F8" w14:textId="77777777" w:rsidR="00FD4A33" w:rsidRPr="000F31F0" w:rsidRDefault="00FD4A33" w:rsidP="000A6758">
          <w:pPr>
            <w:pStyle w:val="Nagwek1"/>
            <w:tabs>
              <w:tab w:val="clear" w:pos="360"/>
              <w:tab w:val="left" w:pos="708"/>
            </w:tabs>
            <w:spacing w:after="120"/>
            <w:ind w:left="0" w:firstLine="0"/>
            <w:jc w:val="center"/>
            <w:rPr>
              <w:caps/>
              <w:smallCaps w:val="0"/>
              <w:sz w:val="40"/>
              <w:szCs w:val="40"/>
            </w:rPr>
          </w:pPr>
          <w:r w:rsidRPr="000F31F0">
            <w:rPr>
              <w:caps/>
              <w:smallCaps w:val="0"/>
              <w:sz w:val="40"/>
              <w:szCs w:val="40"/>
            </w:rPr>
            <w:t>Biuletyn Prawny</w:t>
          </w:r>
        </w:p>
        <w:p w14:paraId="4B612160" w14:textId="77777777" w:rsidR="00FD4A33" w:rsidRPr="00005857" w:rsidRDefault="00FD4A33" w:rsidP="00005857">
          <w:pPr>
            <w:rPr>
              <w:b/>
              <w:sz w:val="28"/>
              <w:szCs w:val="28"/>
            </w:rPr>
          </w:pPr>
          <w:r>
            <w:rPr>
              <w:b/>
              <w:sz w:val="28"/>
              <w:szCs w:val="28"/>
            </w:rPr>
            <w:t xml:space="preserve">     </w:t>
          </w:r>
          <w:r w:rsidRPr="00005857">
            <w:rPr>
              <w:b/>
              <w:sz w:val="28"/>
              <w:szCs w:val="28"/>
            </w:rPr>
            <w:t>UNIWERSYTETU MIKOŁAJA KOPERNIKA W TORUNIU</w:t>
          </w:r>
        </w:p>
        <w:p w14:paraId="684A2C13" w14:textId="77777777" w:rsidR="00FD4A33" w:rsidRDefault="00FD4A33" w:rsidP="00FA704E">
          <w:pPr>
            <w:rPr>
              <w:b/>
              <w:smallCaps/>
              <w:sz w:val="28"/>
              <w:szCs w:val="28"/>
            </w:rPr>
          </w:pPr>
        </w:p>
        <w:p w14:paraId="0089CAB2" w14:textId="77777777" w:rsidR="00FD4A33" w:rsidRDefault="00FD4A33" w:rsidP="00FA704E"/>
        <w:p w14:paraId="4131B075" w14:textId="54471C52" w:rsidR="00FD4A33" w:rsidRPr="0007187D" w:rsidRDefault="00FD4A33" w:rsidP="008929DB">
          <w:r w:rsidRPr="000D6AE7">
            <w:rPr>
              <w:b/>
              <w:sz w:val="28"/>
              <w:szCs w:val="28"/>
            </w:rPr>
            <w:t xml:space="preserve">                                 </w:t>
          </w:r>
          <w:r>
            <w:rPr>
              <w:b/>
              <w:sz w:val="28"/>
              <w:szCs w:val="28"/>
            </w:rPr>
            <w:t xml:space="preserve">         </w:t>
          </w:r>
          <w:r w:rsidRPr="000D6AE7">
            <w:rPr>
              <w:b/>
              <w:sz w:val="28"/>
              <w:szCs w:val="28"/>
            </w:rPr>
            <w:t xml:space="preserve"> </w:t>
          </w:r>
          <w:r>
            <w:rPr>
              <w:b/>
              <w:sz w:val="28"/>
              <w:szCs w:val="28"/>
            </w:rPr>
            <w:t>Rok 2019;</w:t>
          </w:r>
          <w:r w:rsidRPr="000D6AE7">
            <w:rPr>
              <w:b/>
              <w:sz w:val="28"/>
              <w:szCs w:val="28"/>
            </w:rPr>
            <w:t xml:space="preserve"> poz</w:t>
          </w:r>
          <w:r>
            <w:rPr>
              <w:b/>
              <w:sz w:val="28"/>
              <w:szCs w:val="28"/>
            </w:rPr>
            <w:t>. 429</w:t>
          </w:r>
        </w:p>
      </w:tc>
    </w:tr>
    <w:tr w:rsidR="00FD4A33" w14:paraId="15CD6170" w14:textId="77777777" w:rsidTr="00CA228F">
      <w:trPr>
        <w:cantSplit/>
        <w:trHeight w:val="59"/>
      </w:trPr>
      <w:tc>
        <w:tcPr>
          <w:tcW w:w="2150" w:type="dxa"/>
          <w:vMerge/>
          <w:vAlign w:val="center"/>
          <w:hideMark/>
        </w:tcPr>
        <w:p w14:paraId="262CFC69" w14:textId="77777777" w:rsidR="00FD4A33" w:rsidRDefault="00FD4A33" w:rsidP="000A6758"/>
      </w:tc>
      <w:tc>
        <w:tcPr>
          <w:tcW w:w="5585" w:type="dxa"/>
          <w:hideMark/>
        </w:tcPr>
        <w:p w14:paraId="26DC02AA" w14:textId="77777777" w:rsidR="00FD4A33" w:rsidRPr="00FA704E" w:rsidRDefault="00FD4A33" w:rsidP="00FA704E">
          <w:pPr>
            <w:tabs>
              <w:tab w:val="left" w:pos="4168"/>
            </w:tabs>
            <w:rPr>
              <w:b/>
              <w:position w:val="-6"/>
              <w:sz w:val="16"/>
              <w:szCs w:val="16"/>
            </w:rPr>
          </w:pPr>
        </w:p>
      </w:tc>
      <w:tc>
        <w:tcPr>
          <w:tcW w:w="2570" w:type="dxa"/>
          <w:vAlign w:val="bottom"/>
          <w:hideMark/>
        </w:tcPr>
        <w:p w14:paraId="615F0846" w14:textId="77777777" w:rsidR="00FD4A33" w:rsidRPr="00FA704E" w:rsidRDefault="00FD4A33" w:rsidP="000A6758">
          <w:pPr>
            <w:pStyle w:val="Nagwek3"/>
            <w:numPr>
              <w:ilvl w:val="0"/>
              <w:numId w:val="0"/>
            </w:numPr>
            <w:tabs>
              <w:tab w:val="left" w:pos="708"/>
            </w:tabs>
            <w:jc w:val="left"/>
            <w:rPr>
              <w:sz w:val="16"/>
              <w:szCs w:val="16"/>
            </w:rPr>
          </w:pPr>
        </w:p>
      </w:tc>
    </w:tr>
  </w:tbl>
  <w:p w14:paraId="031FD0C5" w14:textId="77777777" w:rsidR="00FD4A33" w:rsidRDefault="00FD4A33" w:rsidP="00603098">
    <w:pPr>
      <w:pStyle w:val="Nagwek"/>
      <w:tabs>
        <w:tab w:val="clear" w:pos="4536"/>
        <w:tab w:val="clear" w:pos="9072"/>
        <w:tab w:val="left" w:pos="118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2"/>
    <w:lvl w:ilvl="0">
      <w:start w:val="1"/>
      <w:numFmt w:val="decimal"/>
      <w:lvlText w:val="%1."/>
      <w:lvlJc w:val="left"/>
      <w:pPr>
        <w:tabs>
          <w:tab w:val="num" w:pos="0"/>
        </w:tabs>
        <w:ind w:left="360" w:hanging="360"/>
      </w:pPr>
      <w:rPr>
        <w:rFonts w:ascii="Times New Roman" w:hAnsi="Times New Roman" w:cs="Times New Roman" w:hint="default"/>
        <w:color w:val="333333"/>
        <w:sz w:val="24"/>
        <w:szCs w:val="24"/>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360" w:hanging="360"/>
      </w:pPr>
      <w:rPr>
        <w:rFonts w:ascii="Times New Roman" w:hAnsi="Times New Roman" w:cs="Times New Roman" w:hint="default"/>
        <w:color w:val="333333"/>
        <w:sz w:val="24"/>
        <w:szCs w:val="24"/>
        <w:lang w:val="pl-PL"/>
      </w:rPr>
    </w:lvl>
  </w:abstractNum>
  <w:abstractNum w:abstractNumId="2" w15:restartNumberingAfterBreak="0">
    <w:nsid w:val="00000003"/>
    <w:multiLevelType w:val="singleLevel"/>
    <w:tmpl w:val="00000003"/>
    <w:name w:val="WW8Num4"/>
    <w:lvl w:ilvl="0">
      <w:start w:val="3"/>
      <w:numFmt w:val="decimal"/>
      <w:lvlText w:val="%1)"/>
      <w:lvlJc w:val="left"/>
      <w:pPr>
        <w:tabs>
          <w:tab w:val="num" w:pos="0"/>
        </w:tabs>
        <w:ind w:left="1080" w:hanging="360"/>
      </w:pPr>
      <w:rPr>
        <w:rFonts w:eastAsia="TimesNewRomanPSMT" w:hint="default"/>
        <w:sz w:val="24"/>
        <w:szCs w:val="24"/>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720" w:hanging="360"/>
      </w:pPr>
      <w:rPr>
        <w:rFonts w:ascii="Times New Roman" w:hAnsi="Times New Roman" w:cs="Times New Roman" w:hint="default"/>
        <w:color w:val="333333"/>
        <w:sz w:val="24"/>
        <w:szCs w:val="24"/>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360" w:hanging="360"/>
      </w:pPr>
      <w:rPr>
        <w:rFonts w:hint="default"/>
        <w:color w:val="333333"/>
        <w:sz w:val="24"/>
        <w:szCs w:val="24"/>
        <w:lang w:val="pl-PL"/>
      </w:rPr>
    </w:lvl>
  </w:abstractNum>
  <w:abstractNum w:abstractNumId="5" w15:restartNumberingAfterBreak="0">
    <w:nsid w:val="00000006"/>
    <w:multiLevelType w:val="singleLevel"/>
    <w:tmpl w:val="00000006"/>
    <w:name w:val="WW8Num7"/>
    <w:lvl w:ilvl="0">
      <w:start w:val="1"/>
      <w:numFmt w:val="decimal"/>
      <w:lvlText w:val="%1."/>
      <w:lvlJc w:val="left"/>
      <w:pPr>
        <w:tabs>
          <w:tab w:val="num" w:pos="0"/>
        </w:tabs>
        <w:ind w:left="502" w:hanging="360"/>
      </w:pPr>
      <w:rPr>
        <w:rFonts w:ascii="Times New Roman" w:hAnsi="Times New Roman" w:cs="Times New Roman" w:hint="default"/>
        <w:sz w:val="24"/>
        <w:szCs w:val="24"/>
      </w:rPr>
    </w:lvl>
  </w:abstractNum>
  <w:abstractNum w:abstractNumId="6" w15:restartNumberingAfterBreak="0">
    <w:nsid w:val="00000007"/>
    <w:multiLevelType w:val="singleLevel"/>
    <w:tmpl w:val="00000007"/>
    <w:name w:val="WW8Num8"/>
    <w:lvl w:ilvl="0">
      <w:start w:val="1"/>
      <w:numFmt w:val="decimal"/>
      <w:lvlText w:val="%1)"/>
      <w:lvlJc w:val="left"/>
      <w:pPr>
        <w:tabs>
          <w:tab w:val="num" w:pos="360"/>
        </w:tabs>
        <w:ind w:left="360" w:hanging="360"/>
      </w:pPr>
      <w:rPr>
        <w:rFonts w:ascii="Times New Roman" w:hAnsi="Times New Roman" w:cs="Times New Roman" w:hint="default"/>
        <w:color w:val="000000"/>
        <w:sz w:val="24"/>
        <w:szCs w:val="24"/>
      </w:rPr>
    </w:lvl>
  </w:abstractNum>
  <w:abstractNum w:abstractNumId="7" w15:restartNumberingAfterBreak="0">
    <w:nsid w:val="00000008"/>
    <w:multiLevelType w:val="singleLevel"/>
    <w:tmpl w:val="00000008"/>
    <w:name w:val="WW8Num10"/>
    <w:lvl w:ilvl="0">
      <w:start w:val="1"/>
      <w:numFmt w:val="decimal"/>
      <w:lvlText w:val="%1."/>
      <w:lvlJc w:val="left"/>
      <w:pPr>
        <w:tabs>
          <w:tab w:val="num" w:pos="0"/>
        </w:tabs>
        <w:ind w:left="360" w:hanging="360"/>
      </w:pPr>
      <w:rPr>
        <w:rFonts w:ascii="Calibri" w:eastAsia="TimesNewRomanPSMT" w:hAnsi="Calibri" w:cs="Calibri"/>
        <w:sz w:val="24"/>
        <w:szCs w:val="24"/>
        <w:lang w:val="pl-PL"/>
      </w:rPr>
    </w:lvl>
  </w:abstractNum>
  <w:abstractNum w:abstractNumId="8" w15:restartNumberingAfterBreak="0">
    <w:nsid w:val="00000009"/>
    <w:multiLevelType w:val="singleLevel"/>
    <w:tmpl w:val="00000009"/>
    <w:name w:val="WW8Num11"/>
    <w:lvl w:ilvl="0">
      <w:start w:val="1"/>
      <w:numFmt w:val="decimal"/>
      <w:lvlText w:val="%1."/>
      <w:lvlJc w:val="left"/>
      <w:pPr>
        <w:tabs>
          <w:tab w:val="num" w:pos="0"/>
        </w:tabs>
        <w:ind w:left="708" w:hanging="360"/>
      </w:pPr>
      <w:rPr>
        <w:rFonts w:ascii="Times New Roman" w:hAnsi="Times New Roman" w:cs="Times New Roman" w:hint="default"/>
        <w:color w:val="auto"/>
        <w:sz w:val="24"/>
        <w:szCs w:val="24"/>
      </w:rPr>
    </w:lvl>
  </w:abstractNum>
  <w:abstractNum w:abstractNumId="9" w15:restartNumberingAfterBreak="0">
    <w:nsid w:val="0000000A"/>
    <w:multiLevelType w:val="singleLevel"/>
    <w:tmpl w:val="0000000A"/>
    <w:name w:val="WW8Num12"/>
    <w:lvl w:ilvl="0">
      <w:start w:val="1"/>
      <w:numFmt w:val="decimal"/>
      <w:lvlText w:val="%1."/>
      <w:lvlJc w:val="left"/>
      <w:pPr>
        <w:tabs>
          <w:tab w:val="num" w:pos="0"/>
        </w:tabs>
        <w:ind w:left="720" w:hanging="360"/>
      </w:pPr>
      <w:rPr>
        <w:rFonts w:hint="default"/>
      </w:rPr>
    </w:lvl>
  </w:abstractNum>
  <w:abstractNum w:abstractNumId="10" w15:restartNumberingAfterBreak="0">
    <w:nsid w:val="0000000B"/>
    <w:multiLevelType w:val="multilevel"/>
    <w:tmpl w:val="0000000B"/>
    <w:name w:val="WW8Num13"/>
    <w:lvl w:ilvl="0">
      <w:start w:val="1"/>
      <w:numFmt w:val="decimal"/>
      <w:lvlText w:val="%1."/>
      <w:lvlJc w:val="left"/>
      <w:pPr>
        <w:tabs>
          <w:tab w:val="num" w:pos="0"/>
        </w:tabs>
        <w:ind w:left="360" w:hanging="360"/>
      </w:pPr>
      <w:rPr>
        <w:rFonts w:eastAsia="TimesNewRomanPSMT"/>
        <w:sz w:val="24"/>
        <w:szCs w:val="24"/>
      </w:rPr>
    </w:lvl>
    <w:lvl w:ilvl="1">
      <w:start w:val="1"/>
      <w:numFmt w:val="decimal"/>
      <w:lvlText w:val="%2)"/>
      <w:lvlJc w:val="left"/>
      <w:pPr>
        <w:tabs>
          <w:tab w:val="num" w:pos="0"/>
        </w:tabs>
        <w:ind w:left="1080" w:hanging="360"/>
      </w:pPr>
      <w:rPr>
        <w:rFonts w:eastAsia="TimesNewRomanPSMT" w:hint="default"/>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000000C"/>
    <w:multiLevelType w:val="multilevel"/>
    <w:tmpl w:val="0000000C"/>
    <w:name w:val="WW8Num1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5"/>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rPr>
        <w:rFonts w:ascii="Times New Roman" w:eastAsia="TimesNewRomanPSMT" w:hAnsi="Times New Roman" w:cs="Times New Roman" w:hint="default"/>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0E"/>
    <w:multiLevelType w:val="singleLevel"/>
    <w:tmpl w:val="0000000E"/>
    <w:name w:val="WW8Num16"/>
    <w:lvl w:ilvl="0">
      <w:start w:val="1"/>
      <w:numFmt w:val="decimal"/>
      <w:lvlText w:val="%1)"/>
      <w:lvlJc w:val="left"/>
      <w:pPr>
        <w:tabs>
          <w:tab w:val="num" w:pos="708"/>
        </w:tabs>
        <w:ind w:left="720" w:hanging="360"/>
      </w:pPr>
      <w:rPr>
        <w:rFonts w:ascii="Times New Roman" w:eastAsia="Times New Roman" w:hAnsi="Times New Roman" w:cs="Times New Roman" w:hint="default"/>
        <w:color w:val="333333"/>
        <w:sz w:val="24"/>
        <w:szCs w:val="24"/>
        <w:lang w:eastAsia="pl-PL"/>
      </w:rPr>
    </w:lvl>
  </w:abstractNum>
  <w:abstractNum w:abstractNumId="14" w15:restartNumberingAfterBreak="0">
    <w:nsid w:val="0000000F"/>
    <w:multiLevelType w:val="singleLevel"/>
    <w:tmpl w:val="0000000F"/>
    <w:name w:val="WW8Num18"/>
    <w:lvl w:ilvl="0">
      <w:start w:val="1"/>
      <w:numFmt w:val="decimal"/>
      <w:lvlText w:val="%1."/>
      <w:lvlJc w:val="left"/>
      <w:pPr>
        <w:tabs>
          <w:tab w:val="num" w:pos="708"/>
        </w:tabs>
        <w:ind w:left="360" w:hanging="360"/>
      </w:pPr>
      <w:rPr>
        <w:rFonts w:ascii="Times New Roman" w:eastAsia="Times New Roman" w:hAnsi="Times New Roman" w:cs="Times New Roman" w:hint="default"/>
        <w:color w:val="333333"/>
        <w:sz w:val="24"/>
        <w:szCs w:val="24"/>
        <w:lang w:eastAsia="pl-PL"/>
      </w:rPr>
    </w:lvl>
  </w:abstractNum>
  <w:abstractNum w:abstractNumId="15" w15:restartNumberingAfterBreak="0">
    <w:nsid w:val="00CF261A"/>
    <w:multiLevelType w:val="hybridMultilevel"/>
    <w:tmpl w:val="3E2697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13908B9"/>
    <w:multiLevelType w:val="hybridMultilevel"/>
    <w:tmpl w:val="D8D04F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2E412F6"/>
    <w:multiLevelType w:val="hybridMultilevel"/>
    <w:tmpl w:val="E97E43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8DD2FF3"/>
    <w:multiLevelType w:val="singleLevel"/>
    <w:tmpl w:val="10504D9C"/>
    <w:lvl w:ilvl="0">
      <w:start w:val="1"/>
      <w:numFmt w:val="decimal"/>
      <w:pStyle w:val="Nagwek3"/>
      <w:lvlText w:val="%1."/>
      <w:lvlJc w:val="left"/>
      <w:pPr>
        <w:tabs>
          <w:tab w:val="num" w:pos="360"/>
        </w:tabs>
        <w:ind w:left="360" w:hanging="360"/>
      </w:pPr>
      <w:rPr>
        <w:rFonts w:hint="default"/>
      </w:rPr>
    </w:lvl>
  </w:abstractNum>
  <w:abstractNum w:abstractNumId="19" w15:restartNumberingAfterBreak="0">
    <w:nsid w:val="0FD807EC"/>
    <w:multiLevelType w:val="hybridMultilevel"/>
    <w:tmpl w:val="3CAE5386"/>
    <w:lvl w:ilvl="0" w:tplc="37E6D01A">
      <w:start w:val="1"/>
      <w:numFmt w:val="decimal"/>
      <w:lvlText w:val="%1)"/>
      <w:lvlJc w:val="left"/>
      <w:pPr>
        <w:ind w:left="1211" w:hanging="360"/>
      </w:pPr>
      <w:rPr>
        <w:rFonts w:hint="default"/>
        <w:b w:val="0"/>
        <w:i w:val="0"/>
        <w:color w:val="auto"/>
        <w:sz w:val="24"/>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102E59D8"/>
    <w:multiLevelType w:val="hybridMultilevel"/>
    <w:tmpl w:val="E200C0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C8378E"/>
    <w:multiLevelType w:val="multilevel"/>
    <w:tmpl w:val="184A0DAA"/>
    <w:lvl w:ilvl="0">
      <w:start w:val="1"/>
      <w:numFmt w:val="decimal"/>
      <w:pStyle w:val="Styl1"/>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2" w15:restartNumberingAfterBreak="0">
    <w:nsid w:val="1F2C1792"/>
    <w:multiLevelType w:val="hybridMultilevel"/>
    <w:tmpl w:val="C24EA7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8F1165"/>
    <w:multiLevelType w:val="hybridMultilevel"/>
    <w:tmpl w:val="E79006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BF2599"/>
    <w:multiLevelType w:val="hybridMultilevel"/>
    <w:tmpl w:val="47E0F4A0"/>
    <w:lvl w:ilvl="0" w:tplc="37E6D01A">
      <w:start w:val="1"/>
      <w:numFmt w:val="decimal"/>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233014"/>
    <w:multiLevelType w:val="hybridMultilevel"/>
    <w:tmpl w:val="34585C72"/>
    <w:lvl w:ilvl="0" w:tplc="0415000F">
      <w:start w:val="1"/>
      <w:numFmt w:val="decimal"/>
      <w:lvlText w:val="%1."/>
      <w:lvlJc w:val="left"/>
      <w:pPr>
        <w:ind w:left="360" w:hanging="360"/>
      </w:pPr>
      <w:rPr>
        <w:rFonts w:hint="default"/>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F052100"/>
    <w:multiLevelType w:val="hybridMultilevel"/>
    <w:tmpl w:val="6C7C486A"/>
    <w:lvl w:ilvl="0" w:tplc="37E6D01A">
      <w:start w:val="1"/>
      <w:numFmt w:val="decimal"/>
      <w:lvlText w:val="%1)"/>
      <w:lvlJc w:val="left"/>
      <w:pPr>
        <w:ind w:left="1146" w:hanging="360"/>
      </w:pPr>
      <w:rPr>
        <w:rFonts w:hint="default"/>
        <w:b w:val="0"/>
        <w:i w:val="0"/>
        <w:color w:val="auto"/>
        <w:sz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34846375"/>
    <w:multiLevelType w:val="hybridMultilevel"/>
    <w:tmpl w:val="22FEF7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156815"/>
    <w:multiLevelType w:val="hybridMultilevel"/>
    <w:tmpl w:val="7124E02A"/>
    <w:lvl w:ilvl="0" w:tplc="37E6D01A">
      <w:start w:val="1"/>
      <w:numFmt w:val="decimal"/>
      <w:lvlText w:val="%1)"/>
      <w:lvlJc w:val="left"/>
      <w:pPr>
        <w:ind w:left="643" w:hanging="360"/>
      </w:pPr>
      <w:rPr>
        <w:rFonts w:hint="default"/>
        <w:b w:val="0"/>
        <w:i w:val="0"/>
        <w:color w:val="auto"/>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F6E1006"/>
    <w:multiLevelType w:val="hybridMultilevel"/>
    <w:tmpl w:val="75FA88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444C1B"/>
    <w:multiLevelType w:val="hybridMultilevel"/>
    <w:tmpl w:val="07A0DE02"/>
    <w:lvl w:ilvl="0" w:tplc="F2ECFAD6">
      <w:start w:val="1"/>
      <w:numFmt w:val="decimal"/>
      <w:lvlText w:val="%1."/>
      <w:lvlJc w:val="left"/>
      <w:pPr>
        <w:ind w:left="720" w:hanging="360"/>
      </w:pPr>
      <w:rPr>
        <w:rFonts w:ascii="Times New Roman" w:hAnsi="Times New Roman" w:cs="Calibri"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E2330D"/>
    <w:multiLevelType w:val="hybridMultilevel"/>
    <w:tmpl w:val="93328B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E93EEB"/>
    <w:multiLevelType w:val="hybridMultilevel"/>
    <w:tmpl w:val="2E889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2E79CD"/>
    <w:multiLevelType w:val="hybridMultilevel"/>
    <w:tmpl w:val="EF565DD0"/>
    <w:lvl w:ilvl="0" w:tplc="37E6D01A">
      <w:start w:val="1"/>
      <w:numFmt w:val="decimal"/>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231732"/>
    <w:multiLevelType w:val="hybridMultilevel"/>
    <w:tmpl w:val="17C402EC"/>
    <w:lvl w:ilvl="0" w:tplc="37E6D01A">
      <w:start w:val="1"/>
      <w:numFmt w:val="decimal"/>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DD7BAF"/>
    <w:multiLevelType w:val="hybridMultilevel"/>
    <w:tmpl w:val="24ECFAC8"/>
    <w:lvl w:ilvl="0" w:tplc="762CFEE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5A7D06"/>
    <w:multiLevelType w:val="hybridMultilevel"/>
    <w:tmpl w:val="C7848A2E"/>
    <w:lvl w:ilvl="0" w:tplc="23E8DE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762B0E"/>
    <w:multiLevelType w:val="hybridMultilevel"/>
    <w:tmpl w:val="C5A84874"/>
    <w:lvl w:ilvl="0" w:tplc="37E6D01A">
      <w:start w:val="1"/>
      <w:numFmt w:val="decimal"/>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F40840"/>
    <w:multiLevelType w:val="hybridMultilevel"/>
    <w:tmpl w:val="5992A2FE"/>
    <w:lvl w:ilvl="0" w:tplc="37E6D01A">
      <w:start w:val="1"/>
      <w:numFmt w:val="decimal"/>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0627D6"/>
    <w:multiLevelType w:val="hybridMultilevel"/>
    <w:tmpl w:val="3DEE27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1A1813"/>
    <w:multiLevelType w:val="hybridMultilevel"/>
    <w:tmpl w:val="666E1D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0C43B4"/>
    <w:multiLevelType w:val="hybridMultilevel"/>
    <w:tmpl w:val="2DA2F046"/>
    <w:lvl w:ilvl="0" w:tplc="F2ECFAD6">
      <w:start w:val="1"/>
      <w:numFmt w:val="decimal"/>
      <w:lvlText w:val="%1."/>
      <w:lvlJc w:val="left"/>
      <w:pPr>
        <w:ind w:left="360" w:hanging="360"/>
      </w:pPr>
      <w:rPr>
        <w:rFonts w:ascii="Times New Roman" w:hAnsi="Times New Roman"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4676168"/>
    <w:multiLevelType w:val="hybridMultilevel"/>
    <w:tmpl w:val="FBF0ED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1A26EF"/>
    <w:multiLevelType w:val="hybridMultilevel"/>
    <w:tmpl w:val="2BFE3A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971E04"/>
    <w:multiLevelType w:val="hybridMultilevel"/>
    <w:tmpl w:val="9A52D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1E7B2F"/>
    <w:multiLevelType w:val="hybridMultilevel"/>
    <w:tmpl w:val="2EC6B862"/>
    <w:lvl w:ilvl="0" w:tplc="37E6D01A">
      <w:start w:val="1"/>
      <w:numFmt w:val="decimal"/>
      <w:lvlText w:val="%1)"/>
      <w:lvlJc w:val="left"/>
      <w:pPr>
        <w:ind w:left="786" w:hanging="360"/>
      </w:pPr>
      <w:rPr>
        <w:rFonts w:hint="default"/>
        <w:b w:val="0"/>
        <w:i w:val="0"/>
        <w:color w:val="auto"/>
        <w:sz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6" w15:restartNumberingAfterBreak="0">
    <w:nsid w:val="7E5A1B08"/>
    <w:multiLevelType w:val="hybridMultilevel"/>
    <w:tmpl w:val="D29E9B80"/>
    <w:lvl w:ilvl="0" w:tplc="5B9246CE">
      <w:start w:val="1"/>
      <w:numFmt w:val="decimal"/>
      <w:lvlText w:val="%1."/>
      <w:lvlJc w:val="left"/>
      <w:pPr>
        <w:ind w:left="360" w:hanging="360"/>
      </w:pPr>
      <w:rPr>
        <w:rFonts w:ascii="Times New Roman" w:hAnsi="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1"/>
  </w:num>
  <w:num w:numId="3">
    <w:abstractNumId w:val="27"/>
  </w:num>
  <w:num w:numId="4">
    <w:abstractNumId w:val="15"/>
  </w:num>
  <w:num w:numId="5">
    <w:abstractNumId w:val="44"/>
  </w:num>
  <w:num w:numId="6">
    <w:abstractNumId w:val="35"/>
  </w:num>
  <w:num w:numId="7">
    <w:abstractNumId w:val="43"/>
  </w:num>
  <w:num w:numId="8">
    <w:abstractNumId w:val="23"/>
  </w:num>
  <w:num w:numId="9">
    <w:abstractNumId w:val="20"/>
  </w:num>
  <w:num w:numId="10">
    <w:abstractNumId w:val="32"/>
  </w:num>
  <w:num w:numId="11">
    <w:abstractNumId w:val="39"/>
  </w:num>
  <w:num w:numId="12">
    <w:abstractNumId w:val="17"/>
  </w:num>
  <w:num w:numId="13">
    <w:abstractNumId w:val="29"/>
  </w:num>
  <w:num w:numId="14">
    <w:abstractNumId w:val="42"/>
  </w:num>
  <w:num w:numId="15">
    <w:abstractNumId w:val="22"/>
  </w:num>
  <w:num w:numId="16">
    <w:abstractNumId w:val="31"/>
  </w:num>
  <w:num w:numId="17">
    <w:abstractNumId w:val="16"/>
  </w:num>
  <w:num w:numId="18">
    <w:abstractNumId w:val="41"/>
  </w:num>
  <w:num w:numId="19">
    <w:abstractNumId w:val="26"/>
  </w:num>
  <w:num w:numId="20">
    <w:abstractNumId w:val="33"/>
  </w:num>
  <w:num w:numId="21">
    <w:abstractNumId w:val="36"/>
  </w:num>
  <w:num w:numId="22">
    <w:abstractNumId w:val="30"/>
  </w:num>
  <w:num w:numId="23">
    <w:abstractNumId w:val="19"/>
  </w:num>
  <w:num w:numId="24">
    <w:abstractNumId w:val="45"/>
  </w:num>
  <w:num w:numId="25">
    <w:abstractNumId w:val="24"/>
  </w:num>
  <w:num w:numId="26">
    <w:abstractNumId w:val="38"/>
  </w:num>
  <w:num w:numId="27">
    <w:abstractNumId w:val="37"/>
  </w:num>
  <w:num w:numId="28">
    <w:abstractNumId w:val="28"/>
  </w:num>
  <w:num w:numId="29">
    <w:abstractNumId w:val="34"/>
  </w:num>
  <w:num w:numId="30">
    <w:abstractNumId w:val="46"/>
  </w:num>
  <w:num w:numId="31">
    <w:abstractNumId w:val="40"/>
  </w:num>
  <w:num w:numId="32">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F46"/>
    <w:rsid w:val="00001A17"/>
    <w:rsid w:val="00004F67"/>
    <w:rsid w:val="00005857"/>
    <w:rsid w:val="0001011D"/>
    <w:rsid w:val="000103D0"/>
    <w:rsid w:val="000210BF"/>
    <w:rsid w:val="000255C8"/>
    <w:rsid w:val="00032AD0"/>
    <w:rsid w:val="000341C3"/>
    <w:rsid w:val="00043DA9"/>
    <w:rsid w:val="00047F08"/>
    <w:rsid w:val="00053CB0"/>
    <w:rsid w:val="00061780"/>
    <w:rsid w:val="0006297C"/>
    <w:rsid w:val="0007187D"/>
    <w:rsid w:val="00071C8C"/>
    <w:rsid w:val="00071E04"/>
    <w:rsid w:val="0008214B"/>
    <w:rsid w:val="00090549"/>
    <w:rsid w:val="000A577F"/>
    <w:rsid w:val="000A6758"/>
    <w:rsid w:val="000B2763"/>
    <w:rsid w:val="000B4980"/>
    <w:rsid w:val="000B4E61"/>
    <w:rsid w:val="000B6537"/>
    <w:rsid w:val="000C2429"/>
    <w:rsid w:val="000D5860"/>
    <w:rsid w:val="000D7A7E"/>
    <w:rsid w:val="000F318E"/>
    <w:rsid w:val="000F31F0"/>
    <w:rsid w:val="000F74EC"/>
    <w:rsid w:val="001142AB"/>
    <w:rsid w:val="00132842"/>
    <w:rsid w:val="00132A2D"/>
    <w:rsid w:val="00132AC6"/>
    <w:rsid w:val="001338BD"/>
    <w:rsid w:val="00137623"/>
    <w:rsid w:val="001400CE"/>
    <w:rsid w:val="00141FC1"/>
    <w:rsid w:val="00145FB5"/>
    <w:rsid w:val="001463CB"/>
    <w:rsid w:val="00152683"/>
    <w:rsid w:val="00153651"/>
    <w:rsid w:val="00153BA3"/>
    <w:rsid w:val="00155072"/>
    <w:rsid w:val="001560DF"/>
    <w:rsid w:val="001636C7"/>
    <w:rsid w:val="001646F2"/>
    <w:rsid w:val="001670EA"/>
    <w:rsid w:val="00187A25"/>
    <w:rsid w:val="00190E70"/>
    <w:rsid w:val="001921B3"/>
    <w:rsid w:val="0019769A"/>
    <w:rsid w:val="001A2767"/>
    <w:rsid w:val="001A5975"/>
    <w:rsid w:val="001B3828"/>
    <w:rsid w:val="001B4787"/>
    <w:rsid w:val="001B50A8"/>
    <w:rsid w:val="001B5EDD"/>
    <w:rsid w:val="001C4EBC"/>
    <w:rsid w:val="001C7179"/>
    <w:rsid w:val="001D2126"/>
    <w:rsid w:val="001D6A54"/>
    <w:rsid w:val="001D6F9F"/>
    <w:rsid w:val="001E47D9"/>
    <w:rsid w:val="001F57D5"/>
    <w:rsid w:val="0020059E"/>
    <w:rsid w:val="002137E8"/>
    <w:rsid w:val="0023125C"/>
    <w:rsid w:val="00232DD7"/>
    <w:rsid w:val="002345AC"/>
    <w:rsid w:val="002375FE"/>
    <w:rsid w:val="00237C81"/>
    <w:rsid w:val="002407D9"/>
    <w:rsid w:val="002641B1"/>
    <w:rsid w:val="0026775C"/>
    <w:rsid w:val="00273255"/>
    <w:rsid w:val="00290078"/>
    <w:rsid w:val="002953ED"/>
    <w:rsid w:val="002963EF"/>
    <w:rsid w:val="002A3B2E"/>
    <w:rsid w:val="002B0FB9"/>
    <w:rsid w:val="002D1AC2"/>
    <w:rsid w:val="002D1F27"/>
    <w:rsid w:val="002D4E41"/>
    <w:rsid w:val="002D6350"/>
    <w:rsid w:val="002F3C6A"/>
    <w:rsid w:val="00310453"/>
    <w:rsid w:val="0031342D"/>
    <w:rsid w:val="0031545B"/>
    <w:rsid w:val="00315C79"/>
    <w:rsid w:val="00322B6C"/>
    <w:rsid w:val="003421FD"/>
    <w:rsid w:val="00346535"/>
    <w:rsid w:val="00352C91"/>
    <w:rsid w:val="00353118"/>
    <w:rsid w:val="00354A24"/>
    <w:rsid w:val="0036228B"/>
    <w:rsid w:val="0036461E"/>
    <w:rsid w:val="0037533F"/>
    <w:rsid w:val="003878AF"/>
    <w:rsid w:val="00395464"/>
    <w:rsid w:val="00396A42"/>
    <w:rsid w:val="003B10A4"/>
    <w:rsid w:val="003B2C70"/>
    <w:rsid w:val="003B4F27"/>
    <w:rsid w:val="003C181F"/>
    <w:rsid w:val="003C55D2"/>
    <w:rsid w:val="003D009D"/>
    <w:rsid w:val="003E2E42"/>
    <w:rsid w:val="003E57B2"/>
    <w:rsid w:val="003E5BB8"/>
    <w:rsid w:val="003F5677"/>
    <w:rsid w:val="00421226"/>
    <w:rsid w:val="004215FD"/>
    <w:rsid w:val="00421860"/>
    <w:rsid w:val="004323EC"/>
    <w:rsid w:val="0043707B"/>
    <w:rsid w:val="00446532"/>
    <w:rsid w:val="00450BFD"/>
    <w:rsid w:val="00454480"/>
    <w:rsid w:val="0046112F"/>
    <w:rsid w:val="0046638F"/>
    <w:rsid w:val="004702AD"/>
    <w:rsid w:val="0047382C"/>
    <w:rsid w:val="00474264"/>
    <w:rsid w:val="004860AF"/>
    <w:rsid w:val="00490C06"/>
    <w:rsid w:val="004A3588"/>
    <w:rsid w:val="004C1532"/>
    <w:rsid w:val="004D0A18"/>
    <w:rsid w:val="004D3CBE"/>
    <w:rsid w:val="004D4492"/>
    <w:rsid w:val="004D55B7"/>
    <w:rsid w:val="004E0488"/>
    <w:rsid w:val="004E5856"/>
    <w:rsid w:val="004F2FFF"/>
    <w:rsid w:val="004F6AA1"/>
    <w:rsid w:val="00502772"/>
    <w:rsid w:val="00505237"/>
    <w:rsid w:val="00514330"/>
    <w:rsid w:val="005147B0"/>
    <w:rsid w:val="00516E89"/>
    <w:rsid w:val="005217DF"/>
    <w:rsid w:val="00525D5A"/>
    <w:rsid w:val="005310A0"/>
    <w:rsid w:val="00531941"/>
    <w:rsid w:val="00532AD4"/>
    <w:rsid w:val="00534D29"/>
    <w:rsid w:val="00541B31"/>
    <w:rsid w:val="00542797"/>
    <w:rsid w:val="005479E4"/>
    <w:rsid w:val="00553123"/>
    <w:rsid w:val="00557FB6"/>
    <w:rsid w:val="00562626"/>
    <w:rsid w:val="005654E3"/>
    <w:rsid w:val="00567751"/>
    <w:rsid w:val="00580054"/>
    <w:rsid w:val="00585E8B"/>
    <w:rsid w:val="00587CB7"/>
    <w:rsid w:val="005B094C"/>
    <w:rsid w:val="005B3650"/>
    <w:rsid w:val="005B60D2"/>
    <w:rsid w:val="005B7DDC"/>
    <w:rsid w:val="005C73D9"/>
    <w:rsid w:val="005C7E72"/>
    <w:rsid w:val="005D02F6"/>
    <w:rsid w:val="005D03C0"/>
    <w:rsid w:val="005D1836"/>
    <w:rsid w:val="005D736B"/>
    <w:rsid w:val="005D75AF"/>
    <w:rsid w:val="005E06B0"/>
    <w:rsid w:val="005E50CB"/>
    <w:rsid w:val="005F0A4E"/>
    <w:rsid w:val="005F7639"/>
    <w:rsid w:val="00600874"/>
    <w:rsid w:val="00600CC3"/>
    <w:rsid w:val="00603098"/>
    <w:rsid w:val="00604913"/>
    <w:rsid w:val="00605131"/>
    <w:rsid w:val="00614D1D"/>
    <w:rsid w:val="0062428B"/>
    <w:rsid w:val="00630C63"/>
    <w:rsid w:val="00634B51"/>
    <w:rsid w:val="006352C8"/>
    <w:rsid w:val="00635B1F"/>
    <w:rsid w:val="006378E5"/>
    <w:rsid w:val="00637E38"/>
    <w:rsid w:val="006417F3"/>
    <w:rsid w:val="00641823"/>
    <w:rsid w:val="00641F07"/>
    <w:rsid w:val="00644886"/>
    <w:rsid w:val="006474F3"/>
    <w:rsid w:val="006555CF"/>
    <w:rsid w:val="00657EC0"/>
    <w:rsid w:val="0068090C"/>
    <w:rsid w:val="00680CBE"/>
    <w:rsid w:val="00691CD5"/>
    <w:rsid w:val="006A5A9F"/>
    <w:rsid w:val="006A6820"/>
    <w:rsid w:val="006B2446"/>
    <w:rsid w:val="006B321E"/>
    <w:rsid w:val="006C3B56"/>
    <w:rsid w:val="006C758C"/>
    <w:rsid w:val="006D370C"/>
    <w:rsid w:val="006E5CC8"/>
    <w:rsid w:val="006F1B82"/>
    <w:rsid w:val="006F4EF8"/>
    <w:rsid w:val="006F64D0"/>
    <w:rsid w:val="00701CB6"/>
    <w:rsid w:val="007038B4"/>
    <w:rsid w:val="007047D1"/>
    <w:rsid w:val="00716EB4"/>
    <w:rsid w:val="00722AC8"/>
    <w:rsid w:val="0074396F"/>
    <w:rsid w:val="007514D2"/>
    <w:rsid w:val="00770D50"/>
    <w:rsid w:val="00776B3C"/>
    <w:rsid w:val="007774FA"/>
    <w:rsid w:val="00777B33"/>
    <w:rsid w:val="007931A5"/>
    <w:rsid w:val="007A26AA"/>
    <w:rsid w:val="007A31E8"/>
    <w:rsid w:val="007A7483"/>
    <w:rsid w:val="007B3B76"/>
    <w:rsid w:val="007B5F92"/>
    <w:rsid w:val="007D7F0B"/>
    <w:rsid w:val="007E2D39"/>
    <w:rsid w:val="007E7A5F"/>
    <w:rsid w:val="007F4F19"/>
    <w:rsid w:val="0080066D"/>
    <w:rsid w:val="00800B9C"/>
    <w:rsid w:val="00812D15"/>
    <w:rsid w:val="00815BC5"/>
    <w:rsid w:val="00815F37"/>
    <w:rsid w:val="00823D8F"/>
    <w:rsid w:val="00825C59"/>
    <w:rsid w:val="00837DE3"/>
    <w:rsid w:val="0084270A"/>
    <w:rsid w:val="008435E6"/>
    <w:rsid w:val="00843F2E"/>
    <w:rsid w:val="00851FA7"/>
    <w:rsid w:val="00854CC2"/>
    <w:rsid w:val="0088586D"/>
    <w:rsid w:val="00886160"/>
    <w:rsid w:val="008867AB"/>
    <w:rsid w:val="008929DB"/>
    <w:rsid w:val="00894F46"/>
    <w:rsid w:val="008A099B"/>
    <w:rsid w:val="008A0D6F"/>
    <w:rsid w:val="008B38C5"/>
    <w:rsid w:val="008B508D"/>
    <w:rsid w:val="008C1AB6"/>
    <w:rsid w:val="008C3A45"/>
    <w:rsid w:val="008C6144"/>
    <w:rsid w:val="008D7649"/>
    <w:rsid w:val="008E420F"/>
    <w:rsid w:val="008E4255"/>
    <w:rsid w:val="009017F7"/>
    <w:rsid w:val="00904F1E"/>
    <w:rsid w:val="009119FD"/>
    <w:rsid w:val="00914379"/>
    <w:rsid w:val="00924F09"/>
    <w:rsid w:val="00932E18"/>
    <w:rsid w:val="00940545"/>
    <w:rsid w:val="0095107E"/>
    <w:rsid w:val="00954AB1"/>
    <w:rsid w:val="0096071C"/>
    <w:rsid w:val="0096238B"/>
    <w:rsid w:val="009645CF"/>
    <w:rsid w:val="00964AC7"/>
    <w:rsid w:val="0097371F"/>
    <w:rsid w:val="00974C03"/>
    <w:rsid w:val="0098300D"/>
    <w:rsid w:val="009949C3"/>
    <w:rsid w:val="00995FC7"/>
    <w:rsid w:val="009A784B"/>
    <w:rsid w:val="009E7979"/>
    <w:rsid w:val="009F66FE"/>
    <w:rsid w:val="009F7CA2"/>
    <w:rsid w:val="009F7E30"/>
    <w:rsid w:val="00A01C32"/>
    <w:rsid w:val="00A03A38"/>
    <w:rsid w:val="00A11943"/>
    <w:rsid w:val="00A1346B"/>
    <w:rsid w:val="00A139AA"/>
    <w:rsid w:val="00A15EE2"/>
    <w:rsid w:val="00A17F5A"/>
    <w:rsid w:val="00A219B1"/>
    <w:rsid w:val="00A21E91"/>
    <w:rsid w:val="00A24255"/>
    <w:rsid w:val="00A26474"/>
    <w:rsid w:val="00A26DCB"/>
    <w:rsid w:val="00A30F0C"/>
    <w:rsid w:val="00A317FC"/>
    <w:rsid w:val="00A4698B"/>
    <w:rsid w:val="00A4737D"/>
    <w:rsid w:val="00A50C25"/>
    <w:rsid w:val="00A5610C"/>
    <w:rsid w:val="00A57C2D"/>
    <w:rsid w:val="00A6130D"/>
    <w:rsid w:val="00A630D8"/>
    <w:rsid w:val="00A73F0D"/>
    <w:rsid w:val="00A76B84"/>
    <w:rsid w:val="00A80FE0"/>
    <w:rsid w:val="00A838B6"/>
    <w:rsid w:val="00A85FB6"/>
    <w:rsid w:val="00A87E80"/>
    <w:rsid w:val="00A95295"/>
    <w:rsid w:val="00AA1D8D"/>
    <w:rsid w:val="00AA518D"/>
    <w:rsid w:val="00AA7569"/>
    <w:rsid w:val="00AC0278"/>
    <w:rsid w:val="00AC0CE6"/>
    <w:rsid w:val="00AC0F1D"/>
    <w:rsid w:val="00AC3A66"/>
    <w:rsid w:val="00AD24AA"/>
    <w:rsid w:val="00AF2808"/>
    <w:rsid w:val="00B04338"/>
    <w:rsid w:val="00B04965"/>
    <w:rsid w:val="00B14D88"/>
    <w:rsid w:val="00B158B2"/>
    <w:rsid w:val="00B170AE"/>
    <w:rsid w:val="00B3304E"/>
    <w:rsid w:val="00B35B1E"/>
    <w:rsid w:val="00B50EF3"/>
    <w:rsid w:val="00B536FC"/>
    <w:rsid w:val="00B6082D"/>
    <w:rsid w:val="00B75842"/>
    <w:rsid w:val="00B76907"/>
    <w:rsid w:val="00B80F74"/>
    <w:rsid w:val="00B840FF"/>
    <w:rsid w:val="00B92B92"/>
    <w:rsid w:val="00B93AC7"/>
    <w:rsid w:val="00BA45C6"/>
    <w:rsid w:val="00BA7DD1"/>
    <w:rsid w:val="00BB2C93"/>
    <w:rsid w:val="00BB4FA9"/>
    <w:rsid w:val="00BC4477"/>
    <w:rsid w:val="00BC4651"/>
    <w:rsid w:val="00BC4895"/>
    <w:rsid w:val="00BD0F58"/>
    <w:rsid w:val="00BD21E2"/>
    <w:rsid w:val="00BE055D"/>
    <w:rsid w:val="00BE1617"/>
    <w:rsid w:val="00BE7D7D"/>
    <w:rsid w:val="00BF038E"/>
    <w:rsid w:val="00BF7EBF"/>
    <w:rsid w:val="00C00611"/>
    <w:rsid w:val="00C029E0"/>
    <w:rsid w:val="00C1201C"/>
    <w:rsid w:val="00C136EF"/>
    <w:rsid w:val="00C156D5"/>
    <w:rsid w:val="00C20A34"/>
    <w:rsid w:val="00C313FE"/>
    <w:rsid w:val="00C32901"/>
    <w:rsid w:val="00C40C3A"/>
    <w:rsid w:val="00C43260"/>
    <w:rsid w:val="00C46D50"/>
    <w:rsid w:val="00C506E0"/>
    <w:rsid w:val="00C54C77"/>
    <w:rsid w:val="00C55A23"/>
    <w:rsid w:val="00C57821"/>
    <w:rsid w:val="00C64D47"/>
    <w:rsid w:val="00C6621E"/>
    <w:rsid w:val="00C92D54"/>
    <w:rsid w:val="00C9470D"/>
    <w:rsid w:val="00CA2094"/>
    <w:rsid w:val="00CA228F"/>
    <w:rsid w:val="00CB3764"/>
    <w:rsid w:val="00CD7B40"/>
    <w:rsid w:val="00CE3920"/>
    <w:rsid w:val="00CE44AE"/>
    <w:rsid w:val="00CE527B"/>
    <w:rsid w:val="00CE5CDD"/>
    <w:rsid w:val="00CF5E6D"/>
    <w:rsid w:val="00D02D8F"/>
    <w:rsid w:val="00D12BE4"/>
    <w:rsid w:val="00D14165"/>
    <w:rsid w:val="00D16B74"/>
    <w:rsid w:val="00D21B4E"/>
    <w:rsid w:val="00D22918"/>
    <w:rsid w:val="00D23C88"/>
    <w:rsid w:val="00D308EC"/>
    <w:rsid w:val="00D35316"/>
    <w:rsid w:val="00D41269"/>
    <w:rsid w:val="00D42072"/>
    <w:rsid w:val="00D47196"/>
    <w:rsid w:val="00D501EA"/>
    <w:rsid w:val="00D634DE"/>
    <w:rsid w:val="00D709F7"/>
    <w:rsid w:val="00D725DC"/>
    <w:rsid w:val="00D8667A"/>
    <w:rsid w:val="00DA4E15"/>
    <w:rsid w:val="00DB094F"/>
    <w:rsid w:val="00DB1BE8"/>
    <w:rsid w:val="00DB1F77"/>
    <w:rsid w:val="00DB3899"/>
    <w:rsid w:val="00DC73CA"/>
    <w:rsid w:val="00DD0F2B"/>
    <w:rsid w:val="00DE021B"/>
    <w:rsid w:val="00DE2566"/>
    <w:rsid w:val="00DE5849"/>
    <w:rsid w:val="00DF7F50"/>
    <w:rsid w:val="00E11849"/>
    <w:rsid w:val="00E11D69"/>
    <w:rsid w:val="00E12B04"/>
    <w:rsid w:val="00E132D8"/>
    <w:rsid w:val="00E15B98"/>
    <w:rsid w:val="00E203F4"/>
    <w:rsid w:val="00E26841"/>
    <w:rsid w:val="00E26AF1"/>
    <w:rsid w:val="00E34A27"/>
    <w:rsid w:val="00E3503B"/>
    <w:rsid w:val="00E353B0"/>
    <w:rsid w:val="00E43856"/>
    <w:rsid w:val="00E44FDD"/>
    <w:rsid w:val="00E46008"/>
    <w:rsid w:val="00E4737E"/>
    <w:rsid w:val="00E60609"/>
    <w:rsid w:val="00E63795"/>
    <w:rsid w:val="00E70A0C"/>
    <w:rsid w:val="00E763CD"/>
    <w:rsid w:val="00E859B4"/>
    <w:rsid w:val="00E92663"/>
    <w:rsid w:val="00E92787"/>
    <w:rsid w:val="00E928D3"/>
    <w:rsid w:val="00E92F4D"/>
    <w:rsid w:val="00E97F25"/>
    <w:rsid w:val="00EA0AB9"/>
    <w:rsid w:val="00EA7A88"/>
    <w:rsid w:val="00EB1523"/>
    <w:rsid w:val="00EB5414"/>
    <w:rsid w:val="00EC0BD4"/>
    <w:rsid w:val="00EC1D5A"/>
    <w:rsid w:val="00ED16EC"/>
    <w:rsid w:val="00EE4822"/>
    <w:rsid w:val="00EE76FD"/>
    <w:rsid w:val="00EF2B78"/>
    <w:rsid w:val="00EF2D2D"/>
    <w:rsid w:val="00EF719F"/>
    <w:rsid w:val="00F03F76"/>
    <w:rsid w:val="00F06E9D"/>
    <w:rsid w:val="00F24719"/>
    <w:rsid w:val="00F24D1D"/>
    <w:rsid w:val="00F327C2"/>
    <w:rsid w:val="00F372C2"/>
    <w:rsid w:val="00F40859"/>
    <w:rsid w:val="00F475B6"/>
    <w:rsid w:val="00F557F1"/>
    <w:rsid w:val="00F63FC2"/>
    <w:rsid w:val="00F80986"/>
    <w:rsid w:val="00F8174D"/>
    <w:rsid w:val="00FA1910"/>
    <w:rsid w:val="00FA64E5"/>
    <w:rsid w:val="00FA704E"/>
    <w:rsid w:val="00FB0DDF"/>
    <w:rsid w:val="00FB3CC5"/>
    <w:rsid w:val="00FB40A4"/>
    <w:rsid w:val="00FC03F6"/>
    <w:rsid w:val="00FC22DF"/>
    <w:rsid w:val="00FD38C9"/>
    <w:rsid w:val="00FD4A33"/>
    <w:rsid w:val="00FE2712"/>
    <w:rsid w:val="00FF66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E2800"/>
  <w15:docId w15:val="{EDB299A4-1BB1-4F1E-96B1-F4B09B9F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4F4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94F46"/>
    <w:pPr>
      <w:keepNext/>
      <w:tabs>
        <w:tab w:val="num" w:pos="360"/>
      </w:tabs>
      <w:suppressAutoHyphens/>
      <w:ind w:left="360" w:hanging="360"/>
      <w:outlineLvl w:val="0"/>
    </w:pPr>
    <w:rPr>
      <w:b/>
      <w:smallCaps/>
      <w:sz w:val="72"/>
    </w:rPr>
  </w:style>
  <w:style w:type="paragraph" w:styleId="Nagwek2">
    <w:name w:val="heading 2"/>
    <w:basedOn w:val="Normalny"/>
    <w:next w:val="Normalny"/>
    <w:link w:val="Nagwek2Znak"/>
    <w:uiPriority w:val="9"/>
    <w:unhideWhenUsed/>
    <w:qFormat/>
    <w:rsid w:val="00D725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894F46"/>
    <w:pPr>
      <w:keepNext/>
      <w:numPr>
        <w:ilvl w:val="2"/>
        <w:numId w:val="1"/>
      </w:numPr>
      <w:suppressAutoHyphens/>
      <w:jc w:val="right"/>
      <w:outlineLvl w:val="2"/>
    </w:pPr>
    <w:rPr>
      <w:b/>
      <w:sz w:val="44"/>
    </w:rPr>
  </w:style>
  <w:style w:type="paragraph" w:styleId="Nagwek5">
    <w:name w:val="heading 5"/>
    <w:basedOn w:val="Normalny"/>
    <w:next w:val="Normalny"/>
    <w:link w:val="Nagwek5Znak"/>
    <w:uiPriority w:val="9"/>
    <w:semiHidden/>
    <w:unhideWhenUsed/>
    <w:qFormat/>
    <w:rsid w:val="00D35316"/>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94F46"/>
    <w:rPr>
      <w:rFonts w:ascii="Times New Roman" w:eastAsia="Times New Roman" w:hAnsi="Times New Roman" w:cs="Times New Roman"/>
      <w:b/>
      <w:smallCaps/>
      <w:sz w:val="72"/>
      <w:szCs w:val="20"/>
      <w:lang w:eastAsia="pl-PL"/>
    </w:rPr>
  </w:style>
  <w:style w:type="character" w:customStyle="1" w:styleId="Nagwek2Znak">
    <w:name w:val="Nagłówek 2 Znak"/>
    <w:basedOn w:val="Domylnaczcionkaakapitu"/>
    <w:link w:val="Nagwek2"/>
    <w:uiPriority w:val="9"/>
    <w:rsid w:val="00D725DC"/>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rsid w:val="00894F46"/>
    <w:rPr>
      <w:rFonts w:ascii="Times New Roman" w:eastAsia="Times New Roman" w:hAnsi="Times New Roman" w:cs="Times New Roman"/>
      <w:b/>
      <w:sz w:val="44"/>
      <w:szCs w:val="20"/>
      <w:lang w:eastAsia="pl-PL"/>
    </w:rPr>
  </w:style>
  <w:style w:type="character" w:customStyle="1" w:styleId="Nagwek5Znak">
    <w:name w:val="Nagłówek 5 Znak"/>
    <w:basedOn w:val="Domylnaczcionkaakapitu"/>
    <w:link w:val="Nagwek5"/>
    <w:uiPriority w:val="9"/>
    <w:semiHidden/>
    <w:rsid w:val="00D35316"/>
    <w:rPr>
      <w:rFonts w:asciiTheme="majorHAnsi" w:eastAsiaTheme="majorEastAsia" w:hAnsiTheme="majorHAnsi" w:cstheme="majorBidi"/>
      <w:color w:val="243F60" w:themeColor="accent1" w:themeShade="7F"/>
      <w:sz w:val="20"/>
      <w:szCs w:val="20"/>
      <w:lang w:eastAsia="pl-PL"/>
    </w:rPr>
  </w:style>
  <w:style w:type="paragraph" w:styleId="Nagwek">
    <w:name w:val="header"/>
    <w:basedOn w:val="Normalny"/>
    <w:link w:val="NagwekZnak"/>
    <w:uiPriority w:val="99"/>
    <w:unhideWhenUsed/>
    <w:rsid w:val="00894F46"/>
    <w:pPr>
      <w:tabs>
        <w:tab w:val="center" w:pos="4536"/>
        <w:tab w:val="right" w:pos="9072"/>
      </w:tabs>
    </w:pPr>
  </w:style>
  <w:style w:type="character" w:customStyle="1" w:styleId="NagwekZnak">
    <w:name w:val="Nagłówek Znak"/>
    <w:basedOn w:val="Domylnaczcionkaakapitu"/>
    <w:link w:val="Nagwek"/>
    <w:uiPriority w:val="99"/>
    <w:rsid w:val="00894F46"/>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94F46"/>
    <w:pPr>
      <w:tabs>
        <w:tab w:val="center" w:pos="4536"/>
        <w:tab w:val="right" w:pos="9072"/>
      </w:tabs>
    </w:pPr>
  </w:style>
  <w:style w:type="character" w:customStyle="1" w:styleId="StopkaZnak">
    <w:name w:val="Stopka Znak"/>
    <w:basedOn w:val="Domylnaczcionkaakapitu"/>
    <w:link w:val="Stopka"/>
    <w:uiPriority w:val="99"/>
    <w:rsid w:val="00894F46"/>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94F46"/>
    <w:rPr>
      <w:rFonts w:ascii="Tahoma" w:hAnsi="Tahoma" w:cs="Tahoma"/>
      <w:sz w:val="16"/>
      <w:szCs w:val="16"/>
    </w:rPr>
  </w:style>
  <w:style w:type="character" w:customStyle="1" w:styleId="TekstdymkaZnak">
    <w:name w:val="Tekst dymka Znak"/>
    <w:basedOn w:val="Domylnaczcionkaakapitu"/>
    <w:link w:val="Tekstdymka"/>
    <w:uiPriority w:val="99"/>
    <w:semiHidden/>
    <w:rsid w:val="00894F46"/>
    <w:rPr>
      <w:rFonts w:ascii="Tahoma" w:eastAsia="Times New Roman" w:hAnsi="Tahoma" w:cs="Tahoma"/>
      <w:sz w:val="16"/>
      <w:szCs w:val="16"/>
      <w:lang w:eastAsia="pl-PL"/>
    </w:rPr>
  </w:style>
  <w:style w:type="paragraph" w:styleId="Akapitzlist">
    <w:name w:val="List Paragraph"/>
    <w:basedOn w:val="Normalny"/>
    <w:link w:val="AkapitzlistZnak"/>
    <w:uiPriority w:val="34"/>
    <w:qFormat/>
    <w:rsid w:val="00A80FE0"/>
    <w:pPr>
      <w:ind w:left="720"/>
      <w:contextualSpacing/>
    </w:pPr>
  </w:style>
  <w:style w:type="character" w:styleId="Odwoaniedokomentarza">
    <w:name w:val="annotation reference"/>
    <w:basedOn w:val="Domylnaczcionkaakapitu"/>
    <w:uiPriority w:val="99"/>
    <w:semiHidden/>
    <w:unhideWhenUsed/>
    <w:rsid w:val="00354A24"/>
    <w:rPr>
      <w:sz w:val="16"/>
      <w:szCs w:val="16"/>
    </w:rPr>
  </w:style>
  <w:style w:type="paragraph" w:styleId="Tekstkomentarza">
    <w:name w:val="annotation text"/>
    <w:basedOn w:val="Normalny"/>
    <w:link w:val="TekstkomentarzaZnak"/>
    <w:uiPriority w:val="99"/>
    <w:semiHidden/>
    <w:unhideWhenUsed/>
    <w:rsid w:val="00354A24"/>
    <w:pPr>
      <w:spacing w:before="100" w:beforeAutospacing="1" w:after="100" w:afterAutospacing="1"/>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semiHidden/>
    <w:rsid w:val="00354A24"/>
    <w:rPr>
      <w:sz w:val="20"/>
      <w:szCs w:val="20"/>
    </w:rPr>
  </w:style>
  <w:style w:type="character" w:customStyle="1" w:styleId="TematkomentarzaZnak">
    <w:name w:val="Temat komentarza Znak"/>
    <w:basedOn w:val="TekstkomentarzaZnak"/>
    <w:link w:val="Tematkomentarza"/>
    <w:uiPriority w:val="99"/>
    <w:semiHidden/>
    <w:rsid w:val="00354A24"/>
    <w:rPr>
      <w:b/>
      <w:bCs/>
      <w:sz w:val="20"/>
      <w:szCs w:val="20"/>
    </w:rPr>
  </w:style>
  <w:style w:type="paragraph" w:styleId="Tematkomentarza">
    <w:name w:val="annotation subject"/>
    <w:basedOn w:val="Tekstkomentarza"/>
    <w:next w:val="Tekstkomentarza"/>
    <w:link w:val="TematkomentarzaZnak"/>
    <w:uiPriority w:val="99"/>
    <w:semiHidden/>
    <w:unhideWhenUsed/>
    <w:rsid w:val="00354A24"/>
    <w:rPr>
      <w:b/>
      <w:bCs/>
    </w:rPr>
  </w:style>
  <w:style w:type="table" w:styleId="Tabela-Siatka">
    <w:name w:val="Table Grid"/>
    <w:basedOn w:val="Standardowy"/>
    <w:uiPriority w:val="39"/>
    <w:rsid w:val="00354A24"/>
    <w:pPr>
      <w:spacing w:before="100" w:beforeAutospacing="1"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354A24"/>
    <w:pPr>
      <w:jc w:val="both"/>
    </w:pPr>
    <w:rPr>
      <w:b/>
      <w:sz w:val="24"/>
    </w:rPr>
  </w:style>
  <w:style w:type="character" w:customStyle="1" w:styleId="Tekstpodstawowy2Znak">
    <w:name w:val="Tekst podstawowy 2 Znak"/>
    <w:basedOn w:val="Domylnaczcionkaakapitu"/>
    <w:link w:val="Tekstpodstawowy2"/>
    <w:rsid w:val="00354A24"/>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354A24"/>
    <w:pPr>
      <w:spacing w:after="120"/>
    </w:pPr>
    <w:rPr>
      <w:rFonts w:eastAsia="Calibri"/>
      <w:sz w:val="16"/>
      <w:szCs w:val="16"/>
    </w:rPr>
  </w:style>
  <w:style w:type="character" w:customStyle="1" w:styleId="Tekstpodstawowy3Znak">
    <w:name w:val="Tekst podstawowy 3 Znak"/>
    <w:basedOn w:val="Domylnaczcionkaakapitu"/>
    <w:link w:val="Tekstpodstawowy3"/>
    <w:rsid w:val="00354A24"/>
    <w:rPr>
      <w:rFonts w:ascii="Times New Roman" w:eastAsia="Calibri" w:hAnsi="Times New Roman" w:cs="Times New Roman"/>
      <w:sz w:val="16"/>
      <w:szCs w:val="16"/>
      <w:lang w:eastAsia="pl-PL"/>
    </w:rPr>
  </w:style>
  <w:style w:type="paragraph" w:styleId="NormalnyWeb">
    <w:name w:val="Normal (Web)"/>
    <w:basedOn w:val="Normalny"/>
    <w:rsid w:val="00354A24"/>
    <w:pPr>
      <w:spacing w:before="100" w:beforeAutospacing="1" w:after="100" w:afterAutospacing="1"/>
    </w:pPr>
    <w:rPr>
      <w:sz w:val="24"/>
      <w:szCs w:val="24"/>
    </w:rPr>
  </w:style>
  <w:style w:type="paragraph" w:styleId="Tekstpodstawowy">
    <w:name w:val="Body Text"/>
    <w:basedOn w:val="Normalny"/>
    <w:link w:val="TekstpodstawowyZnak"/>
    <w:uiPriority w:val="99"/>
    <w:unhideWhenUsed/>
    <w:rsid w:val="00354A24"/>
    <w:pPr>
      <w:spacing w:before="100" w:beforeAutospacing="1" w:after="120" w:afterAutospacing="1"/>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rsid w:val="00354A24"/>
  </w:style>
  <w:style w:type="character" w:styleId="Pogrubienie">
    <w:name w:val="Strong"/>
    <w:basedOn w:val="Domylnaczcionkaakapitu"/>
    <w:uiPriority w:val="22"/>
    <w:qFormat/>
    <w:rsid w:val="00354A24"/>
    <w:rPr>
      <w:b/>
      <w:bCs/>
    </w:rPr>
  </w:style>
  <w:style w:type="paragraph" w:styleId="Podpis">
    <w:name w:val="Signature"/>
    <w:basedOn w:val="Normalny"/>
    <w:link w:val="PodpisZnak"/>
    <w:rsid w:val="001C4EBC"/>
    <w:pPr>
      <w:spacing w:before="100" w:beforeAutospacing="1" w:after="100" w:afterAutospacing="1"/>
    </w:pPr>
    <w:rPr>
      <w:rFonts w:ascii="Arial Unicode MS" w:eastAsia="Arial Unicode MS" w:hAnsi="Arial Unicode MS" w:cs="Arial Unicode MS"/>
      <w:sz w:val="24"/>
      <w:szCs w:val="24"/>
    </w:rPr>
  </w:style>
  <w:style w:type="character" w:customStyle="1" w:styleId="PodpisZnak">
    <w:name w:val="Podpis Znak"/>
    <w:basedOn w:val="Domylnaczcionkaakapitu"/>
    <w:link w:val="Podpis"/>
    <w:semiHidden/>
    <w:rsid w:val="001C4EBC"/>
    <w:rPr>
      <w:rFonts w:ascii="Arial Unicode MS" w:eastAsia="Arial Unicode MS" w:hAnsi="Arial Unicode MS" w:cs="Arial Unicode MS"/>
      <w:sz w:val="24"/>
      <w:szCs w:val="24"/>
      <w:lang w:eastAsia="pl-PL"/>
    </w:rPr>
  </w:style>
  <w:style w:type="paragraph" w:customStyle="1" w:styleId="Styl1">
    <w:name w:val="Styl1"/>
    <w:basedOn w:val="Normalny"/>
    <w:qFormat/>
    <w:rsid w:val="00580054"/>
    <w:pPr>
      <w:numPr>
        <w:numId w:val="2"/>
      </w:numPr>
      <w:spacing w:before="100" w:beforeAutospacing="1" w:after="100" w:afterAutospacing="1"/>
      <w:jc w:val="both"/>
    </w:pPr>
    <w:rPr>
      <w:sz w:val="24"/>
      <w:szCs w:val="24"/>
    </w:rPr>
  </w:style>
  <w:style w:type="paragraph" w:customStyle="1" w:styleId="Default">
    <w:name w:val="Default"/>
    <w:rsid w:val="006F64D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kapitzlistZnak">
    <w:name w:val="Akapit z listą Znak"/>
    <w:link w:val="Akapitzlist"/>
    <w:uiPriority w:val="34"/>
    <w:locked/>
    <w:rsid w:val="006F64D0"/>
    <w:rPr>
      <w:rFonts w:ascii="Times New Roman" w:eastAsia="Times New Roman" w:hAnsi="Times New Roman" w:cs="Times New Roman"/>
      <w:sz w:val="20"/>
      <w:szCs w:val="20"/>
      <w:lang w:eastAsia="pl-PL"/>
    </w:rPr>
  </w:style>
  <w:style w:type="paragraph" w:customStyle="1" w:styleId="divparagraph">
    <w:name w:val="div.paragraph"/>
    <w:uiPriority w:val="99"/>
    <w:rsid w:val="006F64D0"/>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styleId="Bezodstpw">
    <w:name w:val="No Spacing"/>
    <w:uiPriority w:val="99"/>
    <w:qFormat/>
    <w:rsid w:val="00C9470D"/>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450BFD"/>
    <w:pPr>
      <w:spacing w:after="200" w:line="276" w:lineRule="auto"/>
      <w:ind w:left="720"/>
      <w:contextualSpacing/>
    </w:pPr>
    <w:rPr>
      <w:rFonts w:ascii="Calibri" w:hAnsi="Calibri"/>
      <w:sz w:val="22"/>
      <w:szCs w:val="22"/>
      <w:lang w:eastAsia="en-US"/>
    </w:rPr>
  </w:style>
  <w:style w:type="paragraph" w:styleId="Podtytu">
    <w:name w:val="Subtitle"/>
    <w:basedOn w:val="Normalny"/>
    <w:next w:val="Normalny"/>
    <w:link w:val="PodtytuZnak"/>
    <w:uiPriority w:val="11"/>
    <w:qFormat/>
    <w:rsid w:val="00187A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187A25"/>
    <w:rPr>
      <w:rFonts w:eastAsiaTheme="minorEastAsia"/>
      <w:color w:val="5A5A5A" w:themeColor="text1" w:themeTint="A5"/>
      <w:spacing w:val="15"/>
      <w:lang w:eastAsia="pl-PL"/>
    </w:rPr>
  </w:style>
  <w:style w:type="paragraph" w:customStyle="1" w:styleId="p2">
    <w:name w:val="p2"/>
    <w:basedOn w:val="Normalny"/>
    <w:rsid w:val="004D55B7"/>
    <w:pPr>
      <w:suppressAutoHyphens/>
      <w:spacing w:before="280" w:after="280"/>
    </w:pPr>
    <w:rPr>
      <w:sz w:val="24"/>
      <w:szCs w:val="24"/>
      <w:lang w:eastAsia="zh-CN"/>
    </w:rPr>
  </w:style>
  <w:style w:type="paragraph" w:styleId="Tekstprzypisudolnego">
    <w:name w:val="footnote text"/>
    <w:basedOn w:val="Normalny"/>
    <w:link w:val="TekstprzypisudolnegoZnak"/>
    <w:uiPriority w:val="99"/>
    <w:semiHidden/>
    <w:unhideWhenUsed/>
    <w:rsid w:val="0062428B"/>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62428B"/>
    <w:rPr>
      <w:sz w:val="20"/>
      <w:szCs w:val="20"/>
    </w:rPr>
  </w:style>
  <w:style w:type="character" w:styleId="Odwoanieprzypisudolnego">
    <w:name w:val="footnote reference"/>
    <w:basedOn w:val="Domylnaczcionkaakapitu"/>
    <w:uiPriority w:val="99"/>
    <w:semiHidden/>
    <w:unhideWhenUsed/>
    <w:rsid w:val="0062428B"/>
    <w:rPr>
      <w:vertAlign w:val="superscript"/>
    </w:rPr>
  </w:style>
  <w:style w:type="paragraph" w:styleId="Tekstprzypisukocowego">
    <w:name w:val="endnote text"/>
    <w:basedOn w:val="Normalny"/>
    <w:link w:val="TekstprzypisukocowegoZnak"/>
    <w:uiPriority w:val="99"/>
    <w:semiHidden/>
    <w:unhideWhenUsed/>
    <w:rsid w:val="001B4787"/>
  </w:style>
  <w:style w:type="character" w:customStyle="1" w:styleId="TekstprzypisukocowegoZnak">
    <w:name w:val="Tekst przypisu końcowego Znak"/>
    <w:basedOn w:val="Domylnaczcionkaakapitu"/>
    <w:link w:val="Tekstprzypisukocowego"/>
    <w:uiPriority w:val="99"/>
    <w:semiHidden/>
    <w:rsid w:val="001B478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B4787"/>
    <w:rPr>
      <w:vertAlign w:val="superscript"/>
    </w:rPr>
  </w:style>
  <w:style w:type="character" w:styleId="Hipercze">
    <w:name w:val="Hyperlink"/>
    <w:basedOn w:val="Domylnaczcionkaakapitu"/>
    <w:uiPriority w:val="99"/>
    <w:unhideWhenUsed/>
    <w:rsid w:val="005C73D9"/>
    <w:rPr>
      <w:color w:val="0000FF" w:themeColor="hyperlink"/>
      <w:u w:val="single"/>
    </w:rPr>
  </w:style>
  <w:style w:type="character" w:customStyle="1" w:styleId="hgkelc">
    <w:name w:val="hgkelc"/>
    <w:basedOn w:val="Domylnaczcionkaakapitu"/>
    <w:rsid w:val="00C31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450">
      <w:bodyDiv w:val="1"/>
      <w:marLeft w:val="0"/>
      <w:marRight w:val="0"/>
      <w:marTop w:val="0"/>
      <w:marBottom w:val="0"/>
      <w:divBdr>
        <w:top w:val="none" w:sz="0" w:space="0" w:color="auto"/>
        <w:left w:val="none" w:sz="0" w:space="0" w:color="auto"/>
        <w:bottom w:val="none" w:sz="0" w:space="0" w:color="auto"/>
        <w:right w:val="none" w:sz="0" w:space="0" w:color="auto"/>
      </w:divBdr>
    </w:div>
    <w:div w:id="72053400">
      <w:bodyDiv w:val="1"/>
      <w:marLeft w:val="0"/>
      <w:marRight w:val="0"/>
      <w:marTop w:val="0"/>
      <w:marBottom w:val="0"/>
      <w:divBdr>
        <w:top w:val="none" w:sz="0" w:space="0" w:color="auto"/>
        <w:left w:val="none" w:sz="0" w:space="0" w:color="auto"/>
        <w:bottom w:val="none" w:sz="0" w:space="0" w:color="auto"/>
        <w:right w:val="none" w:sz="0" w:space="0" w:color="auto"/>
      </w:divBdr>
    </w:div>
    <w:div w:id="92895409">
      <w:bodyDiv w:val="1"/>
      <w:marLeft w:val="0"/>
      <w:marRight w:val="0"/>
      <w:marTop w:val="0"/>
      <w:marBottom w:val="0"/>
      <w:divBdr>
        <w:top w:val="none" w:sz="0" w:space="0" w:color="auto"/>
        <w:left w:val="none" w:sz="0" w:space="0" w:color="auto"/>
        <w:bottom w:val="none" w:sz="0" w:space="0" w:color="auto"/>
        <w:right w:val="none" w:sz="0" w:space="0" w:color="auto"/>
      </w:divBdr>
    </w:div>
    <w:div w:id="108284984">
      <w:bodyDiv w:val="1"/>
      <w:marLeft w:val="0"/>
      <w:marRight w:val="0"/>
      <w:marTop w:val="0"/>
      <w:marBottom w:val="0"/>
      <w:divBdr>
        <w:top w:val="none" w:sz="0" w:space="0" w:color="auto"/>
        <w:left w:val="none" w:sz="0" w:space="0" w:color="auto"/>
        <w:bottom w:val="none" w:sz="0" w:space="0" w:color="auto"/>
        <w:right w:val="none" w:sz="0" w:space="0" w:color="auto"/>
      </w:divBdr>
    </w:div>
    <w:div w:id="341471648">
      <w:bodyDiv w:val="1"/>
      <w:marLeft w:val="0"/>
      <w:marRight w:val="0"/>
      <w:marTop w:val="0"/>
      <w:marBottom w:val="0"/>
      <w:divBdr>
        <w:top w:val="none" w:sz="0" w:space="0" w:color="auto"/>
        <w:left w:val="none" w:sz="0" w:space="0" w:color="auto"/>
        <w:bottom w:val="none" w:sz="0" w:space="0" w:color="auto"/>
        <w:right w:val="none" w:sz="0" w:space="0" w:color="auto"/>
      </w:divBdr>
    </w:div>
    <w:div w:id="347803159">
      <w:bodyDiv w:val="1"/>
      <w:marLeft w:val="0"/>
      <w:marRight w:val="0"/>
      <w:marTop w:val="0"/>
      <w:marBottom w:val="0"/>
      <w:divBdr>
        <w:top w:val="none" w:sz="0" w:space="0" w:color="auto"/>
        <w:left w:val="none" w:sz="0" w:space="0" w:color="auto"/>
        <w:bottom w:val="none" w:sz="0" w:space="0" w:color="auto"/>
        <w:right w:val="none" w:sz="0" w:space="0" w:color="auto"/>
      </w:divBdr>
    </w:div>
    <w:div w:id="471599323">
      <w:bodyDiv w:val="1"/>
      <w:marLeft w:val="0"/>
      <w:marRight w:val="0"/>
      <w:marTop w:val="0"/>
      <w:marBottom w:val="0"/>
      <w:divBdr>
        <w:top w:val="none" w:sz="0" w:space="0" w:color="auto"/>
        <w:left w:val="none" w:sz="0" w:space="0" w:color="auto"/>
        <w:bottom w:val="none" w:sz="0" w:space="0" w:color="auto"/>
        <w:right w:val="none" w:sz="0" w:space="0" w:color="auto"/>
      </w:divBdr>
    </w:div>
    <w:div w:id="489978312">
      <w:bodyDiv w:val="1"/>
      <w:marLeft w:val="0"/>
      <w:marRight w:val="0"/>
      <w:marTop w:val="0"/>
      <w:marBottom w:val="0"/>
      <w:divBdr>
        <w:top w:val="none" w:sz="0" w:space="0" w:color="auto"/>
        <w:left w:val="none" w:sz="0" w:space="0" w:color="auto"/>
        <w:bottom w:val="none" w:sz="0" w:space="0" w:color="auto"/>
        <w:right w:val="none" w:sz="0" w:space="0" w:color="auto"/>
      </w:divBdr>
    </w:div>
    <w:div w:id="490409733">
      <w:bodyDiv w:val="1"/>
      <w:marLeft w:val="0"/>
      <w:marRight w:val="0"/>
      <w:marTop w:val="0"/>
      <w:marBottom w:val="0"/>
      <w:divBdr>
        <w:top w:val="none" w:sz="0" w:space="0" w:color="auto"/>
        <w:left w:val="none" w:sz="0" w:space="0" w:color="auto"/>
        <w:bottom w:val="none" w:sz="0" w:space="0" w:color="auto"/>
        <w:right w:val="none" w:sz="0" w:space="0" w:color="auto"/>
      </w:divBdr>
    </w:div>
    <w:div w:id="671639072">
      <w:bodyDiv w:val="1"/>
      <w:marLeft w:val="0"/>
      <w:marRight w:val="0"/>
      <w:marTop w:val="0"/>
      <w:marBottom w:val="0"/>
      <w:divBdr>
        <w:top w:val="none" w:sz="0" w:space="0" w:color="auto"/>
        <w:left w:val="none" w:sz="0" w:space="0" w:color="auto"/>
        <w:bottom w:val="none" w:sz="0" w:space="0" w:color="auto"/>
        <w:right w:val="none" w:sz="0" w:space="0" w:color="auto"/>
      </w:divBdr>
    </w:div>
    <w:div w:id="779882527">
      <w:bodyDiv w:val="1"/>
      <w:marLeft w:val="0"/>
      <w:marRight w:val="0"/>
      <w:marTop w:val="0"/>
      <w:marBottom w:val="0"/>
      <w:divBdr>
        <w:top w:val="none" w:sz="0" w:space="0" w:color="auto"/>
        <w:left w:val="none" w:sz="0" w:space="0" w:color="auto"/>
        <w:bottom w:val="none" w:sz="0" w:space="0" w:color="auto"/>
        <w:right w:val="none" w:sz="0" w:space="0" w:color="auto"/>
      </w:divBdr>
    </w:div>
    <w:div w:id="822965752">
      <w:bodyDiv w:val="1"/>
      <w:marLeft w:val="0"/>
      <w:marRight w:val="0"/>
      <w:marTop w:val="0"/>
      <w:marBottom w:val="0"/>
      <w:divBdr>
        <w:top w:val="none" w:sz="0" w:space="0" w:color="auto"/>
        <w:left w:val="none" w:sz="0" w:space="0" w:color="auto"/>
        <w:bottom w:val="none" w:sz="0" w:space="0" w:color="auto"/>
        <w:right w:val="none" w:sz="0" w:space="0" w:color="auto"/>
      </w:divBdr>
    </w:div>
    <w:div w:id="954749239">
      <w:bodyDiv w:val="1"/>
      <w:marLeft w:val="0"/>
      <w:marRight w:val="0"/>
      <w:marTop w:val="0"/>
      <w:marBottom w:val="0"/>
      <w:divBdr>
        <w:top w:val="none" w:sz="0" w:space="0" w:color="auto"/>
        <w:left w:val="none" w:sz="0" w:space="0" w:color="auto"/>
        <w:bottom w:val="none" w:sz="0" w:space="0" w:color="auto"/>
        <w:right w:val="none" w:sz="0" w:space="0" w:color="auto"/>
      </w:divBdr>
    </w:div>
    <w:div w:id="1088648173">
      <w:bodyDiv w:val="1"/>
      <w:marLeft w:val="0"/>
      <w:marRight w:val="0"/>
      <w:marTop w:val="0"/>
      <w:marBottom w:val="0"/>
      <w:divBdr>
        <w:top w:val="none" w:sz="0" w:space="0" w:color="auto"/>
        <w:left w:val="none" w:sz="0" w:space="0" w:color="auto"/>
        <w:bottom w:val="none" w:sz="0" w:space="0" w:color="auto"/>
        <w:right w:val="none" w:sz="0" w:space="0" w:color="auto"/>
      </w:divBdr>
    </w:div>
    <w:div w:id="1289778308">
      <w:bodyDiv w:val="1"/>
      <w:marLeft w:val="0"/>
      <w:marRight w:val="0"/>
      <w:marTop w:val="0"/>
      <w:marBottom w:val="0"/>
      <w:divBdr>
        <w:top w:val="none" w:sz="0" w:space="0" w:color="auto"/>
        <w:left w:val="none" w:sz="0" w:space="0" w:color="auto"/>
        <w:bottom w:val="none" w:sz="0" w:space="0" w:color="auto"/>
        <w:right w:val="none" w:sz="0" w:space="0" w:color="auto"/>
      </w:divBdr>
      <w:divsChild>
        <w:div w:id="1542788890">
          <w:marLeft w:val="0"/>
          <w:marRight w:val="0"/>
          <w:marTop w:val="0"/>
          <w:marBottom w:val="0"/>
          <w:divBdr>
            <w:top w:val="none" w:sz="0" w:space="0" w:color="auto"/>
            <w:left w:val="none" w:sz="0" w:space="0" w:color="auto"/>
            <w:bottom w:val="none" w:sz="0" w:space="0" w:color="auto"/>
            <w:right w:val="none" w:sz="0" w:space="0" w:color="auto"/>
          </w:divBdr>
          <w:divsChild>
            <w:div w:id="536626567">
              <w:marLeft w:val="0"/>
              <w:marRight w:val="0"/>
              <w:marTop w:val="0"/>
              <w:marBottom w:val="0"/>
              <w:divBdr>
                <w:top w:val="none" w:sz="0" w:space="0" w:color="auto"/>
                <w:left w:val="none" w:sz="0" w:space="0" w:color="auto"/>
                <w:bottom w:val="none" w:sz="0" w:space="0" w:color="auto"/>
                <w:right w:val="none" w:sz="0" w:space="0" w:color="auto"/>
              </w:divBdr>
              <w:divsChild>
                <w:div w:id="330454303">
                  <w:marLeft w:val="0"/>
                  <w:marRight w:val="0"/>
                  <w:marTop w:val="0"/>
                  <w:marBottom w:val="0"/>
                  <w:divBdr>
                    <w:top w:val="none" w:sz="0" w:space="0" w:color="auto"/>
                    <w:left w:val="none" w:sz="0" w:space="0" w:color="auto"/>
                    <w:bottom w:val="none" w:sz="0" w:space="0" w:color="auto"/>
                    <w:right w:val="none" w:sz="0" w:space="0" w:color="auto"/>
                  </w:divBdr>
                  <w:divsChild>
                    <w:div w:id="16948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250573">
      <w:bodyDiv w:val="1"/>
      <w:marLeft w:val="0"/>
      <w:marRight w:val="0"/>
      <w:marTop w:val="0"/>
      <w:marBottom w:val="0"/>
      <w:divBdr>
        <w:top w:val="none" w:sz="0" w:space="0" w:color="auto"/>
        <w:left w:val="none" w:sz="0" w:space="0" w:color="auto"/>
        <w:bottom w:val="none" w:sz="0" w:space="0" w:color="auto"/>
        <w:right w:val="none" w:sz="0" w:space="0" w:color="auto"/>
      </w:divBdr>
    </w:div>
    <w:div w:id="1570653211">
      <w:bodyDiv w:val="1"/>
      <w:marLeft w:val="0"/>
      <w:marRight w:val="0"/>
      <w:marTop w:val="0"/>
      <w:marBottom w:val="0"/>
      <w:divBdr>
        <w:top w:val="none" w:sz="0" w:space="0" w:color="auto"/>
        <w:left w:val="none" w:sz="0" w:space="0" w:color="auto"/>
        <w:bottom w:val="none" w:sz="0" w:space="0" w:color="auto"/>
        <w:right w:val="none" w:sz="0" w:space="0" w:color="auto"/>
      </w:divBdr>
    </w:div>
    <w:div w:id="1669361072">
      <w:bodyDiv w:val="1"/>
      <w:marLeft w:val="0"/>
      <w:marRight w:val="0"/>
      <w:marTop w:val="0"/>
      <w:marBottom w:val="0"/>
      <w:divBdr>
        <w:top w:val="none" w:sz="0" w:space="0" w:color="auto"/>
        <w:left w:val="none" w:sz="0" w:space="0" w:color="auto"/>
        <w:bottom w:val="none" w:sz="0" w:space="0" w:color="auto"/>
        <w:right w:val="none" w:sz="0" w:space="0" w:color="auto"/>
      </w:divBdr>
    </w:div>
    <w:div w:id="1751805269">
      <w:bodyDiv w:val="1"/>
      <w:marLeft w:val="0"/>
      <w:marRight w:val="0"/>
      <w:marTop w:val="0"/>
      <w:marBottom w:val="0"/>
      <w:divBdr>
        <w:top w:val="none" w:sz="0" w:space="0" w:color="auto"/>
        <w:left w:val="none" w:sz="0" w:space="0" w:color="auto"/>
        <w:bottom w:val="none" w:sz="0" w:space="0" w:color="auto"/>
        <w:right w:val="none" w:sz="0" w:space="0" w:color="auto"/>
      </w:divBdr>
    </w:div>
    <w:div w:id="1759911925">
      <w:bodyDiv w:val="1"/>
      <w:marLeft w:val="0"/>
      <w:marRight w:val="0"/>
      <w:marTop w:val="0"/>
      <w:marBottom w:val="0"/>
      <w:divBdr>
        <w:top w:val="none" w:sz="0" w:space="0" w:color="auto"/>
        <w:left w:val="none" w:sz="0" w:space="0" w:color="auto"/>
        <w:bottom w:val="none" w:sz="0" w:space="0" w:color="auto"/>
        <w:right w:val="none" w:sz="0" w:space="0" w:color="auto"/>
      </w:divBdr>
    </w:div>
    <w:div w:id="1871255688">
      <w:bodyDiv w:val="1"/>
      <w:marLeft w:val="0"/>
      <w:marRight w:val="0"/>
      <w:marTop w:val="0"/>
      <w:marBottom w:val="0"/>
      <w:divBdr>
        <w:top w:val="none" w:sz="0" w:space="0" w:color="auto"/>
        <w:left w:val="none" w:sz="0" w:space="0" w:color="auto"/>
        <w:bottom w:val="none" w:sz="0" w:space="0" w:color="auto"/>
        <w:right w:val="none" w:sz="0" w:space="0" w:color="auto"/>
      </w:divBdr>
    </w:div>
    <w:div w:id="1968268715">
      <w:bodyDiv w:val="1"/>
      <w:marLeft w:val="0"/>
      <w:marRight w:val="0"/>
      <w:marTop w:val="0"/>
      <w:marBottom w:val="0"/>
      <w:divBdr>
        <w:top w:val="none" w:sz="0" w:space="0" w:color="auto"/>
        <w:left w:val="none" w:sz="0" w:space="0" w:color="auto"/>
        <w:bottom w:val="none" w:sz="0" w:space="0" w:color="auto"/>
        <w:right w:val="none" w:sz="0" w:space="0" w:color="auto"/>
      </w:divBdr>
    </w:div>
    <w:div w:id="1988778528">
      <w:bodyDiv w:val="1"/>
      <w:marLeft w:val="0"/>
      <w:marRight w:val="0"/>
      <w:marTop w:val="0"/>
      <w:marBottom w:val="0"/>
      <w:divBdr>
        <w:top w:val="none" w:sz="0" w:space="0" w:color="auto"/>
        <w:left w:val="none" w:sz="0" w:space="0" w:color="auto"/>
        <w:bottom w:val="none" w:sz="0" w:space="0" w:color="auto"/>
        <w:right w:val="none" w:sz="0" w:space="0" w:color="auto"/>
      </w:divBdr>
    </w:div>
    <w:div w:id="2065324134">
      <w:bodyDiv w:val="1"/>
      <w:marLeft w:val="0"/>
      <w:marRight w:val="0"/>
      <w:marTop w:val="0"/>
      <w:marBottom w:val="0"/>
      <w:divBdr>
        <w:top w:val="none" w:sz="0" w:space="0" w:color="auto"/>
        <w:left w:val="none" w:sz="0" w:space="0" w:color="auto"/>
        <w:bottom w:val="none" w:sz="0" w:space="0" w:color="auto"/>
        <w:right w:val="none" w:sz="0" w:space="0" w:color="auto"/>
      </w:divBdr>
    </w:div>
    <w:div w:id="2090689332">
      <w:bodyDiv w:val="1"/>
      <w:marLeft w:val="0"/>
      <w:marRight w:val="0"/>
      <w:marTop w:val="0"/>
      <w:marBottom w:val="0"/>
      <w:divBdr>
        <w:top w:val="none" w:sz="0" w:space="0" w:color="auto"/>
        <w:left w:val="none" w:sz="0" w:space="0" w:color="auto"/>
        <w:bottom w:val="none" w:sz="0" w:space="0" w:color="auto"/>
        <w:right w:val="none" w:sz="0" w:space="0" w:color="auto"/>
      </w:divBdr>
    </w:div>
    <w:div w:id="2093425041">
      <w:bodyDiv w:val="1"/>
      <w:marLeft w:val="0"/>
      <w:marRight w:val="0"/>
      <w:marTop w:val="0"/>
      <w:marBottom w:val="0"/>
      <w:divBdr>
        <w:top w:val="none" w:sz="0" w:space="0" w:color="auto"/>
        <w:left w:val="none" w:sz="0" w:space="0" w:color="auto"/>
        <w:bottom w:val="none" w:sz="0" w:space="0" w:color="auto"/>
        <w:right w:val="none" w:sz="0" w:space="0" w:color="auto"/>
      </w:divBdr>
    </w:div>
    <w:div w:id="2105880839">
      <w:bodyDiv w:val="1"/>
      <w:marLeft w:val="0"/>
      <w:marRight w:val="0"/>
      <w:marTop w:val="0"/>
      <w:marBottom w:val="0"/>
      <w:divBdr>
        <w:top w:val="none" w:sz="0" w:space="0" w:color="auto"/>
        <w:left w:val="none" w:sz="0" w:space="0" w:color="auto"/>
        <w:bottom w:val="none" w:sz="0" w:space="0" w:color="auto"/>
        <w:right w:val="none" w:sz="0" w:space="0" w:color="auto"/>
      </w:divBdr>
    </w:div>
    <w:div w:id="2117476715">
      <w:bodyDiv w:val="1"/>
      <w:marLeft w:val="0"/>
      <w:marRight w:val="0"/>
      <w:marTop w:val="0"/>
      <w:marBottom w:val="0"/>
      <w:divBdr>
        <w:top w:val="none" w:sz="0" w:space="0" w:color="auto"/>
        <w:left w:val="none" w:sz="0" w:space="0" w:color="auto"/>
        <w:bottom w:val="none" w:sz="0" w:space="0" w:color="auto"/>
        <w:right w:val="none" w:sz="0" w:space="0" w:color="auto"/>
      </w:divBdr>
    </w:div>
    <w:div w:id="2143501111">
      <w:bodyDiv w:val="1"/>
      <w:marLeft w:val="0"/>
      <w:marRight w:val="0"/>
      <w:marTop w:val="0"/>
      <w:marBottom w:val="0"/>
      <w:divBdr>
        <w:top w:val="none" w:sz="0" w:space="0" w:color="auto"/>
        <w:left w:val="none" w:sz="0" w:space="0" w:color="auto"/>
        <w:bottom w:val="none" w:sz="0" w:space="0" w:color="auto"/>
        <w:right w:val="none" w:sz="0" w:space="0" w:color="auto"/>
      </w:divBdr>
    </w:div>
    <w:div w:id="214677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0F14F-15F8-445B-9897-BA73F0BBE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2477</TotalTime>
  <Pages>8</Pages>
  <Words>3592</Words>
  <Characters>18849</Characters>
  <Application>Microsoft Office Word</Application>
  <DocSecurity>0</DocSecurity>
  <Lines>384</Lines>
  <Paragraphs>183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Bratkowska</dc:creator>
  <cp:lastModifiedBy>Agnieszka Pawlikowska</cp:lastModifiedBy>
  <cp:revision>40</cp:revision>
  <cp:lastPrinted>2020-01-09T07:48:00Z</cp:lastPrinted>
  <dcterms:created xsi:type="dcterms:W3CDTF">2019-12-30T10:25:00Z</dcterms:created>
  <dcterms:modified xsi:type="dcterms:W3CDTF">2020-09-18T15:06:00Z</dcterms:modified>
</cp:coreProperties>
</file>